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EE01" w14:textId="77777777" w:rsidR="00662C62" w:rsidRDefault="00662C62">
      <w:pPr>
        <w:tabs>
          <w:tab w:val="left" w:pos="709"/>
        </w:tabs>
        <w:spacing w:after="0" w:line="360" w:lineRule="auto"/>
        <w:ind w:right="0" w:firstLine="709"/>
        <w:jc w:val="right"/>
        <w:rPr>
          <w:sz w:val="10"/>
          <w:szCs w:val="24"/>
        </w:rPr>
      </w:pPr>
    </w:p>
    <w:p w14:paraId="6DDA7C0B" w14:textId="77777777" w:rsidR="00662C62" w:rsidRDefault="00FA06F3" w:rsidP="00F7070C">
      <w:pPr>
        <w:pStyle w:val="1"/>
        <w:numPr>
          <w:ilvl w:val="0"/>
          <w:numId w:val="0"/>
        </w:numPr>
        <w:spacing w:line="259" w:lineRule="auto"/>
        <w:jc w:val="center"/>
        <w:rPr>
          <w:sz w:val="28"/>
        </w:rPr>
      </w:pPr>
      <w:r>
        <w:rPr>
          <w:sz w:val="28"/>
        </w:rPr>
        <w:t xml:space="preserve">План проведения практических мероприятий, направленных на ознакомление обучающихся 9/11 классов </w:t>
      </w:r>
    </w:p>
    <w:p w14:paraId="71D5B079" w14:textId="77777777" w:rsidR="00662C62" w:rsidRDefault="00FA06F3">
      <w:pPr>
        <w:pStyle w:val="1"/>
        <w:numPr>
          <w:ilvl w:val="0"/>
          <w:numId w:val="0"/>
        </w:numPr>
        <w:spacing w:line="259" w:lineRule="auto"/>
        <w:jc w:val="center"/>
        <w:rPr>
          <w:sz w:val="28"/>
        </w:rPr>
      </w:pPr>
      <w:bookmarkStart w:id="0" w:name="_Hlk215148371"/>
      <w:r>
        <w:rPr>
          <w:sz w:val="28"/>
        </w:rPr>
        <w:t>с процедурами и содержанием ОГЭ и ЕГЭ в 2026 году</w:t>
      </w:r>
      <w:bookmarkEnd w:id="0"/>
    </w:p>
    <w:p w14:paraId="2DE0032D" w14:textId="77777777" w:rsidR="00662C62" w:rsidRDefault="00FA06F3">
      <w:pPr>
        <w:spacing w:after="0" w:line="259" w:lineRule="auto"/>
        <w:ind w:left="605" w:right="0" w:firstLine="0"/>
        <w:jc w:val="center"/>
        <w:rPr>
          <w:rFonts w:ascii="Calibri" w:eastAsia="Calibri" w:hAnsi="Calibri" w:cs="Calibri"/>
          <w:sz w:val="22"/>
        </w:rPr>
      </w:pPr>
      <w:r>
        <w:rPr>
          <w:sz w:val="8"/>
        </w:rPr>
        <w:t xml:space="preserve"> </w:t>
      </w:r>
    </w:p>
    <w:tbl>
      <w:tblPr>
        <w:tblStyle w:val="TableGrid"/>
        <w:tblW w:w="15878" w:type="dxa"/>
        <w:tblInd w:w="-5" w:type="dxa"/>
        <w:tblLayout w:type="fixed"/>
        <w:tblCellMar>
          <w:top w:w="51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69"/>
        <w:gridCol w:w="1416"/>
        <w:gridCol w:w="2001"/>
        <w:gridCol w:w="4671"/>
        <w:gridCol w:w="2409"/>
        <w:gridCol w:w="2034"/>
        <w:gridCol w:w="2778"/>
      </w:tblGrid>
      <w:tr w:rsidR="00662C62" w:rsidRPr="00F7070C" w14:paraId="1CBF6CC1" w14:textId="77777777">
        <w:trPr>
          <w:trHeight w:val="7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E69A83" w14:textId="77777777" w:rsidR="00662C62" w:rsidRPr="00F7070C" w:rsidRDefault="00FA06F3">
            <w:pPr>
              <w:spacing w:after="0" w:line="240" w:lineRule="auto"/>
              <w:ind w:left="62" w:right="0" w:firstLine="0"/>
              <w:jc w:val="left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 xml:space="preserve">№ </w:t>
            </w:r>
          </w:p>
          <w:p w14:paraId="7AC239CD" w14:textId="77777777" w:rsidR="00662C62" w:rsidRPr="00F7070C" w:rsidRDefault="00FA06F3">
            <w:pPr>
              <w:spacing w:after="0" w:line="240" w:lineRule="auto"/>
              <w:ind w:left="14" w:right="0" w:firstLine="0"/>
              <w:jc w:val="left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 xml:space="preserve">п/п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05FBE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 xml:space="preserve">Дата проведения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5AFA6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 xml:space="preserve">Мероприятие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052EA" w14:textId="77777777" w:rsidR="00662C62" w:rsidRPr="00F7070C" w:rsidRDefault="00FA06F3">
            <w:pPr>
              <w:spacing w:after="0" w:line="240" w:lineRule="auto"/>
              <w:ind w:right="76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 xml:space="preserve">Применяемые технологии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9AC27" w14:textId="77777777" w:rsidR="00662C62" w:rsidRPr="00F7070C" w:rsidRDefault="00FA06F3">
            <w:pPr>
              <w:spacing w:after="0" w:line="240" w:lineRule="auto"/>
              <w:ind w:left="16" w:right="36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 xml:space="preserve">Информация о количестве ППЭ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E4981" w14:textId="77777777" w:rsidR="00662C62" w:rsidRPr="00F7070C" w:rsidRDefault="00FA06F3" w:rsidP="009724CA">
            <w:pPr>
              <w:spacing w:after="0" w:line="240" w:lineRule="auto"/>
              <w:ind w:left="12"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>Информация</w:t>
            </w:r>
          </w:p>
          <w:p w14:paraId="67A6C4EF" w14:textId="77777777" w:rsidR="00662C62" w:rsidRPr="00F7070C" w:rsidRDefault="00FA06F3" w:rsidP="009724CA">
            <w:pPr>
              <w:spacing w:after="0" w:line="240" w:lineRule="auto"/>
              <w:ind w:right="72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>об</w:t>
            </w:r>
          </w:p>
          <w:p w14:paraId="03DDF452" w14:textId="77777777" w:rsidR="00662C62" w:rsidRPr="00F7070C" w:rsidRDefault="00FA06F3" w:rsidP="009724CA">
            <w:pPr>
              <w:spacing w:after="0" w:line="240" w:lineRule="auto"/>
              <w:ind w:left="96"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>участниках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F2AC0D" w14:textId="77777777" w:rsidR="00662C62" w:rsidRPr="00F7070C" w:rsidRDefault="00FA06F3">
            <w:pPr>
              <w:spacing w:after="0" w:line="240" w:lineRule="auto"/>
              <w:ind w:right="74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b/>
              </w:rPr>
              <w:t xml:space="preserve">Учебный предмет </w:t>
            </w:r>
          </w:p>
        </w:tc>
      </w:tr>
      <w:tr w:rsidR="00662C62" w:rsidRPr="00F7070C" w14:paraId="46122927" w14:textId="77777777" w:rsidTr="00CD6B31">
        <w:trPr>
          <w:trHeight w:val="1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EFAB" w14:textId="77777777" w:rsidR="00662C62" w:rsidRPr="00F7070C" w:rsidRDefault="00FA06F3">
            <w:pPr>
              <w:spacing w:after="0" w:line="240" w:lineRule="auto"/>
              <w:ind w:right="78" w:firstLine="0"/>
              <w:jc w:val="center"/>
              <w:rPr>
                <w:rFonts w:ascii="Calibri" w:eastAsia="Calibri" w:hAnsi="Calibri" w:cs="Calibri"/>
              </w:rPr>
            </w:pPr>
            <w:r w:rsidRPr="00F7070C"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5EDF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t>04.03.2026 (среда)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4C47" w14:textId="77777777" w:rsidR="00662C62" w:rsidRPr="00F7070C" w:rsidRDefault="00FA06F3">
            <w:pPr>
              <w:spacing w:after="0" w:line="240" w:lineRule="auto"/>
              <w:ind w:left="64"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t>ВТМ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33A1" w14:textId="77777777" w:rsidR="00662C62" w:rsidRPr="00F7070C" w:rsidRDefault="00FA06F3" w:rsidP="00CD6B31">
            <w:pPr>
              <w:spacing w:after="0" w:line="240" w:lineRule="auto"/>
              <w:ind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t>Технологии передачи полного комплекта ЭМ по сети «Интернет», печати и сканирования ЭМ в аудиториях ППЭ,</w:t>
            </w:r>
            <w:r w:rsidRPr="00F7070C">
              <w:rPr>
                <w:rFonts w:ascii="Calibri" w:eastAsia="Calibri" w:hAnsi="Calibri" w:cs="Calibri"/>
              </w:rPr>
              <w:t xml:space="preserve"> </w:t>
            </w:r>
            <w:r w:rsidRPr="00F7070C">
              <w:t>проведения КЕГЭ, устного иностранного языка с использованием ОС Линукс / ОС Windows.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A0CC" w14:textId="77777777" w:rsidR="00662C62" w:rsidRPr="00F7070C" w:rsidRDefault="00FA06F3">
            <w:pPr>
              <w:spacing w:after="0" w:line="237" w:lineRule="auto"/>
              <w:ind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t>Все аудитории и ППЭ основного периода ЕГЭ.</w:t>
            </w:r>
          </w:p>
          <w:p w14:paraId="27D78EF3" w14:textId="77777777" w:rsidR="00662C62" w:rsidRPr="00F7070C" w:rsidRDefault="00662C62">
            <w:pPr>
              <w:spacing w:after="0" w:line="240" w:lineRule="auto"/>
              <w:ind w:left="29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B5C7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</w:pPr>
            <w:r w:rsidRPr="00F7070C">
              <w:t xml:space="preserve">Обучающиеся </w:t>
            </w:r>
          </w:p>
          <w:p w14:paraId="24B1614C" w14:textId="77777777" w:rsidR="00662C62" w:rsidRPr="00F7070C" w:rsidRDefault="00FA06F3">
            <w:pPr>
              <w:spacing w:after="0" w:line="240" w:lineRule="auto"/>
              <w:ind w:left="67"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t>11 классов.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5775" w14:textId="77777777" w:rsidR="00662C62" w:rsidRPr="00F7070C" w:rsidRDefault="00FA06F3">
            <w:pPr>
              <w:spacing w:after="2" w:line="235" w:lineRule="auto"/>
              <w:ind w:left="7" w:right="0" w:hanging="7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i/>
              </w:rPr>
              <w:t>физика, химия, английский язык (письменная часть), английский язык (устная часть), информатика в</w:t>
            </w:r>
          </w:p>
          <w:p w14:paraId="299DFBD9" w14:textId="77777777" w:rsidR="00662C62" w:rsidRPr="00F7070C" w:rsidRDefault="00FA06F3">
            <w:pPr>
              <w:spacing w:after="0" w:line="240" w:lineRule="auto"/>
              <w:ind w:right="77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i/>
              </w:rPr>
              <w:t>компьютерной форме</w:t>
            </w:r>
          </w:p>
          <w:p w14:paraId="2CD36D3B" w14:textId="77777777" w:rsidR="00662C62" w:rsidRPr="00F7070C" w:rsidRDefault="00FA06F3">
            <w:pPr>
              <w:spacing w:after="0" w:line="240" w:lineRule="auto"/>
              <w:ind w:right="78" w:firstLine="0"/>
              <w:jc w:val="center"/>
              <w:rPr>
                <w:rFonts w:ascii="Calibri" w:eastAsia="Calibri" w:hAnsi="Calibri" w:cs="Calibri"/>
              </w:rPr>
            </w:pPr>
            <w:r w:rsidRPr="00F7070C">
              <w:rPr>
                <w:i/>
              </w:rPr>
              <w:t>(КЕГЭ).</w:t>
            </w:r>
          </w:p>
        </w:tc>
      </w:tr>
      <w:tr w:rsidR="00662C62" w:rsidRPr="00F7070C" w14:paraId="6C4B2662" w14:textId="77777777" w:rsidTr="00CD6B31">
        <w:trPr>
          <w:trHeight w:val="12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AA44" w14:textId="77777777" w:rsidR="00662C62" w:rsidRPr="00F7070C" w:rsidRDefault="00FA06F3">
            <w:pPr>
              <w:spacing w:after="0" w:line="240" w:lineRule="auto"/>
              <w:ind w:right="78" w:firstLine="0"/>
              <w:jc w:val="center"/>
            </w:pPr>
            <w:r w:rsidRPr="00F7070C"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B82A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>19.03.2026</w:t>
            </w:r>
          </w:p>
          <w:p w14:paraId="4C7EE558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>(четверг)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42C0" w14:textId="77777777" w:rsidR="00662C62" w:rsidRPr="00F7070C" w:rsidRDefault="00FA06F3">
            <w:pPr>
              <w:spacing w:after="0" w:line="240" w:lineRule="auto"/>
              <w:ind w:left="64" w:right="0" w:firstLine="0"/>
              <w:jc w:val="center"/>
            </w:pPr>
            <w:r w:rsidRPr="00F7070C">
              <w:t>РТМ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9B29" w14:textId="77777777" w:rsidR="00662C62" w:rsidRPr="00F7070C" w:rsidRDefault="00FA06F3" w:rsidP="00CD6B31">
            <w:pPr>
              <w:spacing w:after="0" w:line="240" w:lineRule="auto"/>
              <w:ind w:right="0" w:firstLine="0"/>
              <w:jc w:val="center"/>
            </w:pPr>
            <w:r w:rsidRPr="00F7070C">
              <w:t>Технологии доставки экзаменационных материалов по сети «Интернет», печати полного комплекта экзаменационных материалов в аудиториях, сканирования в штабе пункта проведения экзаменов.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64D0" w14:textId="77777777" w:rsidR="00662C62" w:rsidRPr="00F7070C" w:rsidRDefault="00FA06F3">
            <w:pPr>
              <w:spacing w:after="0" w:line="237" w:lineRule="auto"/>
              <w:ind w:right="0" w:firstLine="0"/>
              <w:jc w:val="center"/>
              <w:rPr>
                <w:rFonts w:ascii="Calibri" w:eastAsia="Calibri" w:hAnsi="Calibri" w:cs="Calibri"/>
              </w:rPr>
            </w:pPr>
            <w:r w:rsidRPr="00F7070C">
              <w:t>Все аудитории и ППЭ основного периода ОГЭ.</w:t>
            </w:r>
          </w:p>
          <w:p w14:paraId="7E4B4F35" w14:textId="77777777" w:rsidR="00662C62" w:rsidRPr="00F7070C" w:rsidRDefault="00662C62">
            <w:pPr>
              <w:spacing w:after="0" w:line="237" w:lineRule="auto"/>
              <w:ind w:right="0" w:firstLine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A7AE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</w:pPr>
            <w:r w:rsidRPr="00F7070C">
              <w:t xml:space="preserve">Обучающиеся </w:t>
            </w:r>
          </w:p>
          <w:p w14:paraId="416F88C4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</w:pPr>
            <w:r w:rsidRPr="00F7070C">
              <w:t>9 классов.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96C6" w14:textId="77777777" w:rsidR="00662C62" w:rsidRPr="00F7070C" w:rsidRDefault="00FA06F3">
            <w:pPr>
              <w:spacing w:after="2" w:line="235" w:lineRule="auto"/>
              <w:ind w:left="7" w:right="0" w:hanging="7"/>
              <w:jc w:val="center"/>
              <w:rPr>
                <w:i/>
              </w:rPr>
            </w:pPr>
            <w:r w:rsidRPr="00F7070C">
              <w:rPr>
                <w:i/>
              </w:rPr>
              <w:t>Математика.</w:t>
            </w:r>
          </w:p>
        </w:tc>
      </w:tr>
      <w:tr w:rsidR="00662C62" w:rsidRPr="00F7070C" w14:paraId="71EE79C1" w14:textId="77777777" w:rsidTr="00CD6B31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7291" w14:textId="77777777" w:rsidR="00662C62" w:rsidRPr="00F7070C" w:rsidRDefault="00FA06F3">
            <w:pPr>
              <w:spacing w:after="0" w:line="240" w:lineRule="auto"/>
              <w:ind w:right="78" w:firstLine="0"/>
              <w:jc w:val="center"/>
            </w:pPr>
            <w:r w:rsidRPr="00F7070C"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ECFB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 xml:space="preserve">По отдельному графику </w:t>
            </w:r>
          </w:p>
          <w:p w14:paraId="47F73DE3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>(с 19.01. по 28.02.2026)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0C19" w14:textId="77777777" w:rsidR="00662C62" w:rsidRPr="00F7070C" w:rsidRDefault="00FA06F3">
            <w:pPr>
              <w:spacing w:after="0" w:line="240" w:lineRule="auto"/>
              <w:ind w:left="64" w:right="0" w:firstLine="0"/>
              <w:jc w:val="center"/>
            </w:pPr>
            <w:r w:rsidRPr="00F7070C">
              <w:t>Дни открытых дверей в ППЭ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04BA" w14:textId="77777777" w:rsidR="00662C62" w:rsidRPr="00F7070C" w:rsidRDefault="00662C62">
            <w:pPr>
              <w:spacing w:after="0" w:line="240" w:lineRule="auto"/>
              <w:ind w:right="0" w:firstLine="0"/>
              <w:jc w:val="center"/>
            </w:pPr>
          </w:p>
          <w:p w14:paraId="12095845" w14:textId="77777777" w:rsidR="00662C62" w:rsidRPr="00F7070C" w:rsidRDefault="00662C62">
            <w:pPr>
              <w:spacing w:after="0" w:line="240" w:lineRule="auto"/>
              <w:ind w:right="0" w:firstLine="0"/>
              <w:jc w:val="center"/>
            </w:pPr>
          </w:p>
          <w:p w14:paraId="0B8C1CEC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 xml:space="preserve">Организационно-технологическая составляющая экзаменов.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32A6" w14:textId="77777777" w:rsidR="00662C62" w:rsidRPr="00F7070C" w:rsidRDefault="00FA06F3">
            <w:pPr>
              <w:spacing w:after="0" w:line="237" w:lineRule="auto"/>
              <w:ind w:right="0" w:firstLine="0"/>
              <w:jc w:val="center"/>
            </w:pPr>
            <w:r w:rsidRPr="00F7070C">
              <w:t>ППЭ, определенные МОУО.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C487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</w:pPr>
            <w:r w:rsidRPr="00F7070C">
              <w:t xml:space="preserve">Обучающиеся </w:t>
            </w:r>
          </w:p>
          <w:p w14:paraId="176527B1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</w:pPr>
            <w:r w:rsidRPr="00F7070C">
              <w:t>9/11 классов.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7112" w14:textId="77777777" w:rsidR="00662C62" w:rsidRPr="00F7070C" w:rsidRDefault="00FA06F3">
            <w:pPr>
              <w:spacing w:after="2" w:line="235" w:lineRule="auto"/>
              <w:ind w:left="7" w:right="0" w:hanging="7"/>
              <w:jc w:val="center"/>
              <w:rPr>
                <w:i/>
              </w:rPr>
            </w:pPr>
            <w:r w:rsidRPr="00F7070C">
              <w:rPr>
                <w:rFonts w:eastAsia="Calibri"/>
                <w:i/>
              </w:rPr>
              <w:t>Ознакомление обучающихся 9/11 классов с организационно-технологической составляющей экзаменов.</w:t>
            </w:r>
          </w:p>
        </w:tc>
      </w:tr>
      <w:tr w:rsidR="00662C62" w:rsidRPr="00F7070C" w14:paraId="0A2BAF7D" w14:textId="77777777">
        <w:trPr>
          <w:trHeight w:val="17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E67C" w14:textId="77777777" w:rsidR="00662C62" w:rsidRPr="00F7070C" w:rsidRDefault="00FA06F3">
            <w:pPr>
              <w:spacing w:after="0" w:line="240" w:lineRule="auto"/>
              <w:ind w:right="78" w:firstLine="0"/>
              <w:jc w:val="center"/>
            </w:pPr>
            <w:r w:rsidRPr="00F7070C"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092C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 xml:space="preserve">По отдельному графику </w:t>
            </w:r>
          </w:p>
          <w:p w14:paraId="7ED0CCEC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>(с 19.01. по 28.02.2026)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8853" w14:textId="77777777" w:rsidR="00662C62" w:rsidRPr="00F7070C" w:rsidRDefault="00FA06F3">
            <w:pPr>
              <w:spacing w:after="0" w:line="240" w:lineRule="auto"/>
              <w:ind w:left="64" w:right="0" w:firstLine="0"/>
              <w:jc w:val="center"/>
            </w:pPr>
            <w:r w:rsidRPr="00F7070C">
              <w:t>Единый консультационный день по подготовке к ГИА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A51B" w14:textId="77777777" w:rsidR="00662C62" w:rsidRPr="00F7070C" w:rsidRDefault="00662C62">
            <w:pPr>
              <w:spacing w:after="0" w:line="240" w:lineRule="auto"/>
              <w:ind w:right="0" w:firstLine="0"/>
              <w:jc w:val="center"/>
            </w:pPr>
          </w:p>
          <w:p w14:paraId="1C7EC531" w14:textId="77777777" w:rsidR="00662C62" w:rsidRPr="00F7070C" w:rsidRDefault="00FA06F3">
            <w:pPr>
              <w:spacing w:after="0" w:line="240" w:lineRule="auto"/>
              <w:ind w:right="0" w:firstLine="0"/>
              <w:jc w:val="center"/>
            </w:pPr>
            <w:r w:rsidRPr="00F7070C">
              <w:t>Ознакомление с демоверсиями, спецификациями, открытым банком заданий, видеоконсультациями разработчиков КИМ (местами их размещения) и ознакомительный разбор заданий по предметам.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AE1C" w14:textId="77777777" w:rsidR="00662C62" w:rsidRPr="00F7070C" w:rsidRDefault="00FA06F3">
            <w:pPr>
              <w:spacing w:after="0" w:line="237" w:lineRule="auto"/>
              <w:ind w:right="0" w:firstLine="0"/>
              <w:jc w:val="center"/>
            </w:pPr>
            <w:r w:rsidRPr="00F7070C">
              <w:t>Все ОО Приморского края.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42AF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</w:pPr>
            <w:r w:rsidRPr="00F7070C">
              <w:t xml:space="preserve">Обучающиеся </w:t>
            </w:r>
          </w:p>
          <w:p w14:paraId="2EB61D99" w14:textId="77777777" w:rsidR="00662C62" w:rsidRPr="00F7070C" w:rsidRDefault="00FA06F3">
            <w:pPr>
              <w:spacing w:after="0" w:line="240" w:lineRule="auto"/>
              <w:ind w:right="75" w:firstLine="0"/>
              <w:jc w:val="center"/>
            </w:pPr>
            <w:r w:rsidRPr="00F7070C">
              <w:t>9/11 классов.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513F" w14:textId="77777777" w:rsidR="00662C62" w:rsidRPr="00F7070C" w:rsidRDefault="00FA06F3">
            <w:pPr>
              <w:spacing w:after="2" w:line="235" w:lineRule="auto"/>
              <w:ind w:left="7" w:right="0" w:hanging="7"/>
              <w:jc w:val="center"/>
              <w:rPr>
                <w:rFonts w:eastAsia="Calibri"/>
                <w:i/>
              </w:rPr>
            </w:pPr>
            <w:r w:rsidRPr="00F7070C">
              <w:rPr>
                <w:rFonts w:eastAsia="Calibri"/>
                <w:i/>
              </w:rPr>
              <w:t>Ознакомление с демоверсиями, спецификациями, кодификаторами КИМ для подготовки к ОГЭ/ЕГЭ по каждому учебному предмету.</w:t>
            </w:r>
          </w:p>
        </w:tc>
      </w:tr>
      <w:tr w:rsidR="009724CA" w:rsidRPr="009724CA" w14:paraId="425DC86D" w14:textId="77777777">
        <w:trPr>
          <w:trHeight w:val="17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FA78" w14:textId="77777777" w:rsidR="009724CA" w:rsidRPr="00F7070C" w:rsidRDefault="009724CA">
            <w:pPr>
              <w:spacing w:after="0" w:line="240" w:lineRule="auto"/>
              <w:ind w:right="78" w:firstLine="0"/>
              <w:jc w:val="center"/>
            </w:pPr>
            <w:r w:rsidRPr="00F7070C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9FF0" w14:textId="77777777" w:rsidR="009724CA" w:rsidRPr="00F7070C" w:rsidRDefault="009724CA">
            <w:pPr>
              <w:spacing w:after="0" w:line="240" w:lineRule="auto"/>
              <w:ind w:right="0" w:firstLine="0"/>
              <w:jc w:val="center"/>
            </w:pPr>
            <w:r w:rsidRPr="00F7070C">
              <w:t xml:space="preserve">По отдельному графику </w:t>
            </w:r>
          </w:p>
          <w:p w14:paraId="6C14ABED" w14:textId="77777777" w:rsidR="009724CA" w:rsidRPr="00F7070C" w:rsidRDefault="009724CA">
            <w:pPr>
              <w:spacing w:after="0" w:line="240" w:lineRule="auto"/>
              <w:ind w:right="0" w:firstLine="0"/>
              <w:jc w:val="center"/>
            </w:pPr>
            <w:r w:rsidRPr="00F7070C">
              <w:t>(с 19.01. по 01.05.2026)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991B" w14:textId="77777777" w:rsidR="009724CA" w:rsidRPr="00F7070C" w:rsidRDefault="009724CA">
            <w:pPr>
              <w:spacing w:after="0" w:line="240" w:lineRule="auto"/>
              <w:ind w:left="64" w:right="0" w:firstLine="0"/>
              <w:jc w:val="center"/>
            </w:pPr>
            <w:r w:rsidRPr="00F7070C">
              <w:t>Организация и проведение общегородских и окружных родительских собраний по вопросам проведения ГИА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A44E" w14:textId="77777777" w:rsidR="009724CA" w:rsidRPr="00F7070C" w:rsidRDefault="009724CA">
            <w:pPr>
              <w:spacing w:after="0" w:line="240" w:lineRule="auto"/>
              <w:ind w:right="0" w:firstLine="0"/>
              <w:jc w:val="center"/>
            </w:pPr>
          </w:p>
          <w:p w14:paraId="54A63C25" w14:textId="77777777" w:rsidR="009724CA" w:rsidRPr="00F7070C" w:rsidRDefault="009724CA">
            <w:pPr>
              <w:spacing w:after="0" w:line="240" w:lineRule="auto"/>
              <w:ind w:right="0" w:firstLine="0"/>
              <w:jc w:val="center"/>
            </w:pPr>
          </w:p>
          <w:p w14:paraId="085E424B" w14:textId="77777777" w:rsidR="009724CA" w:rsidRPr="00F7070C" w:rsidRDefault="009724CA">
            <w:pPr>
              <w:spacing w:after="0" w:line="240" w:lineRule="auto"/>
              <w:ind w:right="0" w:firstLine="0"/>
              <w:jc w:val="center"/>
            </w:pPr>
            <w:r w:rsidRPr="00F7070C">
              <w:t>Организационно-технологическая составляющая экзаменов.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EB79" w14:textId="77777777" w:rsidR="009724CA" w:rsidRPr="00F7070C" w:rsidRDefault="009724CA">
            <w:pPr>
              <w:spacing w:after="0" w:line="237" w:lineRule="auto"/>
              <w:ind w:right="0" w:firstLine="0"/>
              <w:jc w:val="center"/>
            </w:pPr>
            <w:r w:rsidRPr="00F7070C">
              <w:t>Все ОО Приморского края.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4B95" w14:textId="77777777" w:rsidR="009724CA" w:rsidRPr="00F7070C" w:rsidRDefault="009724CA" w:rsidP="009724CA">
            <w:pPr>
              <w:spacing w:after="0" w:line="240" w:lineRule="auto"/>
              <w:ind w:right="75" w:firstLine="0"/>
              <w:jc w:val="center"/>
            </w:pPr>
            <w:r w:rsidRPr="00F7070C">
              <w:t xml:space="preserve">Обучающиеся </w:t>
            </w:r>
          </w:p>
          <w:p w14:paraId="0187900A" w14:textId="77777777" w:rsidR="009724CA" w:rsidRPr="00F7070C" w:rsidRDefault="009724CA" w:rsidP="009724CA">
            <w:pPr>
              <w:spacing w:after="0" w:line="240" w:lineRule="auto"/>
              <w:ind w:right="75" w:firstLine="0"/>
              <w:jc w:val="center"/>
            </w:pPr>
            <w:r w:rsidRPr="00F7070C">
              <w:t>9/11 классов.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7B3E" w14:textId="77777777" w:rsidR="009724CA" w:rsidRPr="009724CA" w:rsidRDefault="009724CA">
            <w:pPr>
              <w:spacing w:after="2" w:line="235" w:lineRule="auto"/>
              <w:ind w:left="7" w:right="0" w:hanging="7"/>
              <w:jc w:val="center"/>
              <w:rPr>
                <w:rFonts w:eastAsia="Calibri"/>
                <w:i/>
              </w:rPr>
            </w:pPr>
            <w:r w:rsidRPr="00F7070C">
              <w:rPr>
                <w:rFonts w:eastAsia="Calibri"/>
                <w:i/>
              </w:rPr>
              <w:t>Ознакомление обучающихся 9/11 классов с организационно-технологической составляющей экзаменов.</w:t>
            </w:r>
          </w:p>
        </w:tc>
      </w:tr>
    </w:tbl>
    <w:p w14:paraId="22DEC6CE" w14:textId="77777777" w:rsidR="00662C62" w:rsidRDefault="00662C62">
      <w:pPr>
        <w:tabs>
          <w:tab w:val="left" w:pos="709"/>
        </w:tabs>
        <w:ind w:firstLine="709"/>
        <w:rPr>
          <w:sz w:val="28"/>
        </w:rPr>
        <w:sectPr w:rsidR="00662C62">
          <w:pgSz w:w="16838" w:h="11906" w:orient="landscape"/>
          <w:pgMar w:top="567" w:right="1134" w:bottom="850" w:left="567" w:header="0" w:footer="0" w:gutter="0"/>
          <w:cols w:space="720"/>
          <w:formProt w:val="0"/>
          <w:docGrid w:linePitch="360"/>
        </w:sectPr>
      </w:pPr>
    </w:p>
    <w:p w14:paraId="6151A276" w14:textId="77777777" w:rsidR="00662C62" w:rsidRDefault="00662C62">
      <w:pPr>
        <w:spacing w:after="0" w:line="240" w:lineRule="auto"/>
        <w:ind w:right="0" w:firstLine="0"/>
        <w:jc w:val="right"/>
        <w:rPr>
          <w:sz w:val="28"/>
          <w:lang w:eastAsia="en-US"/>
        </w:rPr>
      </w:pPr>
    </w:p>
    <w:p w14:paraId="13D26FE6" w14:textId="77777777" w:rsidR="00662C62" w:rsidRDefault="00FA06F3">
      <w:pPr>
        <w:pStyle w:val="3"/>
        <w:numPr>
          <w:ilvl w:val="0"/>
          <w:numId w:val="0"/>
        </w:numPr>
        <w:tabs>
          <w:tab w:val="left" w:pos="993"/>
        </w:tabs>
        <w:spacing w:after="0" w:line="360" w:lineRule="auto"/>
        <w:jc w:val="center"/>
        <w:rPr>
          <w:sz w:val="24"/>
          <w:szCs w:val="24"/>
        </w:rPr>
      </w:pPr>
      <w:r>
        <w:rPr>
          <w:sz w:val="28"/>
          <w:szCs w:val="24"/>
        </w:rPr>
        <w:t>План проведения Дня открытых дверей в ППЭ ОГЭ и ЕГЭ</w:t>
      </w:r>
    </w:p>
    <w:tbl>
      <w:tblPr>
        <w:tblStyle w:val="TableGrid"/>
        <w:tblW w:w="10644" w:type="dxa"/>
        <w:jc w:val="center"/>
        <w:tblInd w:w="0" w:type="dxa"/>
        <w:tblLayout w:type="fixed"/>
        <w:tblCellMar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688"/>
        <w:gridCol w:w="7570"/>
        <w:gridCol w:w="2252"/>
        <w:gridCol w:w="58"/>
        <w:gridCol w:w="76"/>
      </w:tblGrid>
      <w:tr w:rsidR="00662C62" w14:paraId="2DDED71B" w14:textId="77777777" w:rsidTr="009724CA">
        <w:trPr>
          <w:trHeight w:val="700"/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74AB" w14:textId="77777777" w:rsidR="00662C62" w:rsidRDefault="00FA06F3">
            <w:pPr>
              <w:spacing w:after="0" w:line="240" w:lineRule="auto"/>
              <w:ind w:left="-12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7ABF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Описание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B4D3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Место проведения,</w:t>
            </w:r>
          </w:p>
          <w:p w14:paraId="2C81C869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Участники</w:t>
            </w:r>
          </w:p>
        </w:tc>
        <w:tc>
          <w:tcPr>
            <w:tcW w:w="134" w:type="dxa"/>
            <w:gridSpan w:val="2"/>
          </w:tcPr>
          <w:p w14:paraId="09F2421C" w14:textId="77777777" w:rsidR="00662C62" w:rsidRDefault="00662C62"/>
        </w:tc>
      </w:tr>
      <w:tr w:rsidR="00662C62" w14:paraId="001792BB" w14:textId="77777777" w:rsidTr="009724CA">
        <w:trPr>
          <w:gridAfter w:val="1"/>
          <w:wAfter w:w="76" w:type="dxa"/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03B8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8CAC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Экскурсионно-ознакомительная часть:</w:t>
            </w:r>
          </w:p>
        </w:tc>
      </w:tr>
      <w:tr w:rsidR="00662C62" w14:paraId="3B534ED8" w14:textId="77777777" w:rsidTr="009724CA">
        <w:trPr>
          <w:trHeight w:val="46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C728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1E59" w14:textId="77777777" w:rsidR="00662C62" w:rsidRDefault="00FA06F3">
            <w:pPr>
              <w:tabs>
                <w:tab w:val="left" w:pos="325"/>
              </w:tabs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>
              <w:t>Организация прохода в ППЭ, в том числе порядком хранения личных вещей в специально отведенном месте до входа в ППЭ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B7C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 xml:space="preserve">ППЭ ОГЭ или ЕГЭ, обучающиеся 9 и 11 классов </w:t>
            </w:r>
          </w:p>
        </w:tc>
        <w:tc>
          <w:tcPr>
            <w:tcW w:w="134" w:type="dxa"/>
            <w:gridSpan w:val="2"/>
          </w:tcPr>
          <w:p w14:paraId="624CE753" w14:textId="77777777" w:rsidR="00662C62" w:rsidRDefault="00662C62"/>
        </w:tc>
      </w:tr>
      <w:tr w:rsidR="00662C62" w14:paraId="67170271" w14:textId="77777777" w:rsidTr="009724CA">
        <w:trPr>
          <w:gridAfter w:val="1"/>
          <w:wAfter w:w="76" w:type="dxa"/>
          <w:trHeight w:val="2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955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6294" w14:textId="77777777" w:rsidR="00662C62" w:rsidRDefault="00FA06F3">
            <w:pPr>
              <w:tabs>
                <w:tab w:val="left" w:pos="2955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t>Процедура выхода из аудитории в ходе экзамена в медицинский кабинет или в туалетную комнату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CA85" w14:textId="77777777" w:rsidR="00662C62" w:rsidRDefault="00FA06F3">
            <w:pPr>
              <w:tabs>
                <w:tab w:val="left" w:pos="2955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</w:tr>
      <w:tr w:rsidR="00662C62" w14:paraId="3D8A42FE" w14:textId="77777777" w:rsidTr="009724CA">
        <w:trPr>
          <w:gridAfter w:val="1"/>
          <w:wAfter w:w="76" w:type="dxa"/>
          <w:trHeight w:val="46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96BE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43A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Ознакомление с организационно-технологической составляющей экзаменов (в аудиториях ППЭ):</w:t>
            </w:r>
          </w:p>
        </w:tc>
      </w:tr>
      <w:tr w:rsidR="00662C62" w14:paraId="156EF388" w14:textId="77777777" w:rsidTr="009724CA">
        <w:trPr>
          <w:trHeight w:val="47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8CFA7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34184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t>Оформление бланков ответов на ОГЭ и ЕГЭ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52492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1108B0AF" w14:textId="77777777" w:rsidR="00662C62" w:rsidRDefault="00662C62"/>
        </w:tc>
      </w:tr>
      <w:tr w:rsidR="00662C62" w14:paraId="03008DFA" w14:textId="77777777" w:rsidTr="009724CA">
        <w:trPr>
          <w:trHeight w:val="77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5C816698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6B49CC47" w14:textId="77777777" w:rsidR="00662C62" w:rsidRDefault="00FA06F3">
            <w:pPr>
              <w:tabs>
                <w:tab w:val="left" w:pos="325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t>Использованием средств воспитания и обучения, разрешенных при проведении экзамена по соответствующему предмету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092EB1B0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5F636402" w14:textId="77777777" w:rsidR="00662C62" w:rsidRDefault="00662C62"/>
        </w:tc>
      </w:tr>
      <w:tr w:rsidR="00662C62" w14:paraId="1C449686" w14:textId="77777777" w:rsidTr="009724CA">
        <w:trPr>
          <w:trHeight w:val="7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47535CDA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641DF767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Процедурой выхода из аудитории в ходе экзамена (при необходимости) в медицинский кабинет или в туалетную комнату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6CA923F3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2FD512F2" w14:textId="77777777" w:rsidR="00662C62" w:rsidRDefault="00662C62"/>
        </w:tc>
      </w:tr>
      <w:tr w:rsidR="00662C62" w14:paraId="6E6AE232" w14:textId="77777777" w:rsidTr="009724CA">
        <w:trPr>
          <w:trHeight w:val="7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0E4F4689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12519D8F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t>Процедурой оформления акта о досрочном завершении экзамена по уважительной причине (при необходимости), ознакомление с результатами проведенных экзаменов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60163BBB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4FFE6B65" w14:textId="77777777" w:rsidR="00662C62" w:rsidRDefault="00662C62"/>
        </w:tc>
      </w:tr>
      <w:tr w:rsidR="00662C62" w14:paraId="7CCAA4DC" w14:textId="77777777" w:rsidTr="009724CA">
        <w:trPr>
          <w:trHeight w:val="7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15749692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34C12300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Правилами подачи апелляций о несогласии с выставленными баллами, а также на нарушение процедуры проведения экзаменов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7068872C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75168A75" w14:textId="77777777" w:rsidR="00662C62" w:rsidRDefault="00662C62"/>
        </w:tc>
      </w:tr>
      <w:tr w:rsidR="00662C62" w14:paraId="3123AF71" w14:textId="77777777" w:rsidTr="009724CA">
        <w:trPr>
          <w:trHeight w:val="7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05237D98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2.6.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3D95D276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Соблюдение требований Порядков ГИА, в части запрета на наличие и использование средств связи, фото-, аудио- и видеоаппаратуры, справочных материалов, письменных заметок и иных средств хранения и передачи информации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37B7D315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22299AC8" w14:textId="77777777" w:rsidR="00662C62" w:rsidRDefault="00662C62"/>
        </w:tc>
      </w:tr>
      <w:tr w:rsidR="00662C62" w14:paraId="74D8B1DE" w14:textId="77777777" w:rsidTr="009724CA">
        <w:trPr>
          <w:trHeight w:val="80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410E5226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2.7.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5D725C50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t>Возможностью приема во время проведения экзаменов медикаментозных препаратов, пищи, организация питьевого режима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074C411B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136A6CB2" w14:textId="77777777" w:rsidR="00662C62" w:rsidRDefault="00662C62"/>
        </w:tc>
      </w:tr>
      <w:tr w:rsidR="00662C62" w14:paraId="6F0FF8A3" w14:textId="77777777" w:rsidTr="009724CA">
        <w:trPr>
          <w:trHeight w:val="7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382C7D3F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2.8.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1DCDAD6F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Порядком ознакомления с результатами ГИА на:</w:t>
            </w:r>
          </w:p>
          <w:p w14:paraId="7683431A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портале </w:t>
            </w:r>
            <w:proofErr w:type="spellStart"/>
            <w:r>
              <w:rPr>
                <w:szCs w:val="24"/>
              </w:rPr>
              <w:t>checkege</w:t>
            </w:r>
            <w:proofErr w:type="spellEnd"/>
            <w:r>
              <w:rPr>
                <w:szCs w:val="24"/>
              </w:rPr>
              <w:t xml:space="preserve"> (11 классы)</w:t>
            </w:r>
          </w:p>
          <w:p w14:paraId="24B23D19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 сервисе esult.rcoi25.ru (9 классы)</w:t>
            </w:r>
          </w:p>
          <w:p w14:paraId="64DEBD46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 в ОО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5010146C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13EC65F4" w14:textId="77777777" w:rsidR="00662C62" w:rsidRDefault="00662C62"/>
        </w:tc>
      </w:tr>
      <w:tr w:rsidR="00662C62" w14:paraId="6D9A8295" w14:textId="77777777" w:rsidTr="009724CA">
        <w:trPr>
          <w:trHeight w:val="7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52C26B7E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2.9.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07A2985E" w14:textId="77777777" w:rsidR="00662C62" w:rsidRDefault="00FA06F3">
            <w:pPr>
              <w:tabs>
                <w:tab w:val="left" w:pos="467"/>
              </w:tabs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Порядок выхода из ППЭ по завершении экзамена.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03BC0E97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ППЭ ОГЭ или ЕГЭ, обучающиеся 9 и 11 классов</w:t>
            </w:r>
          </w:p>
        </w:tc>
        <w:tc>
          <w:tcPr>
            <w:tcW w:w="134" w:type="dxa"/>
            <w:gridSpan w:val="2"/>
          </w:tcPr>
          <w:p w14:paraId="6088726C" w14:textId="77777777" w:rsidR="00662C62" w:rsidRDefault="00662C62"/>
        </w:tc>
      </w:tr>
      <w:tr w:rsidR="00662C62" w14:paraId="3DED757C" w14:textId="77777777" w:rsidTr="009724CA">
        <w:trPr>
          <w:trHeight w:val="7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</w:tcPr>
          <w:p w14:paraId="5B9076CD" w14:textId="77777777" w:rsidR="00662C62" w:rsidRDefault="00FA06F3">
            <w:pPr>
              <w:spacing w:after="0" w:line="240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9" w:type="dxa"/>
              <w:right w:w="1" w:type="dxa"/>
            </w:tcMar>
            <w:vAlign w:val="center"/>
          </w:tcPr>
          <w:p w14:paraId="502A8D3C" w14:textId="77777777" w:rsidR="00662C62" w:rsidRDefault="00FA06F3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Завершение Дня открытых дверей в ППЭ. </w:t>
            </w:r>
          </w:p>
        </w:tc>
        <w:tc>
          <w:tcPr>
            <w:tcW w:w="134" w:type="dxa"/>
            <w:gridSpan w:val="2"/>
          </w:tcPr>
          <w:p w14:paraId="0B790CD1" w14:textId="77777777" w:rsidR="00662C62" w:rsidRDefault="00662C62"/>
        </w:tc>
      </w:tr>
    </w:tbl>
    <w:p w14:paraId="59C0DB6E" w14:textId="77777777" w:rsidR="00662C62" w:rsidRDefault="00662C62" w:rsidP="006852D0">
      <w:pPr>
        <w:tabs>
          <w:tab w:val="left" w:pos="709"/>
        </w:tabs>
        <w:spacing w:after="0" w:line="360" w:lineRule="auto"/>
        <w:ind w:right="0" w:firstLine="0"/>
        <w:rPr>
          <w:sz w:val="28"/>
          <w:szCs w:val="24"/>
        </w:rPr>
        <w:sectPr w:rsidR="00662C62">
          <w:pgSz w:w="11906" w:h="16838"/>
          <w:pgMar w:top="567" w:right="850" w:bottom="567" w:left="1418" w:header="0" w:footer="0" w:gutter="0"/>
          <w:cols w:space="720"/>
          <w:formProt w:val="0"/>
          <w:docGrid w:linePitch="360"/>
        </w:sectPr>
      </w:pPr>
    </w:p>
    <w:p w14:paraId="0552B101" w14:textId="77777777" w:rsidR="006852D0" w:rsidRDefault="006852D0" w:rsidP="006852D0">
      <w:pPr>
        <w:ind w:firstLine="0"/>
        <w:rPr>
          <w:sz w:val="28"/>
        </w:rPr>
      </w:pPr>
    </w:p>
    <w:sectPr w:rsidR="006852D0">
      <w:pgSz w:w="16838" w:h="11906" w:orient="landscape"/>
      <w:pgMar w:top="709" w:right="1134" w:bottom="426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SymbolMT">
    <w:altName w:val="Cambria"/>
    <w:charset w:val="01"/>
    <w:family w:val="roman"/>
    <w:pitch w:val="default"/>
  </w:font>
  <w:font w:name="TimesNewRomanPS-BoldMT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DA3"/>
    <w:multiLevelType w:val="multilevel"/>
    <w:tmpl w:val="E8C468A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5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4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3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effect w:val="none"/>
        <w:vertAlign w:val="baseline"/>
      </w:rPr>
    </w:lvl>
  </w:abstractNum>
  <w:abstractNum w:abstractNumId="1" w15:restartNumberingAfterBreak="0">
    <w:nsid w:val="2663589C"/>
    <w:multiLevelType w:val="multilevel"/>
    <w:tmpl w:val="54280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196A33"/>
    <w:multiLevelType w:val="multilevel"/>
    <w:tmpl w:val="F282F25C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7A4E86"/>
    <w:multiLevelType w:val="multilevel"/>
    <w:tmpl w:val="5CD275D8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C44696"/>
    <w:multiLevelType w:val="multilevel"/>
    <w:tmpl w:val="7D8600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63156194">
    <w:abstractNumId w:val="0"/>
  </w:num>
  <w:num w:numId="2" w16cid:durableId="1168862153">
    <w:abstractNumId w:val="3"/>
  </w:num>
  <w:num w:numId="3" w16cid:durableId="1607158278">
    <w:abstractNumId w:val="2"/>
  </w:num>
  <w:num w:numId="4" w16cid:durableId="1196970102">
    <w:abstractNumId w:val="1"/>
  </w:num>
  <w:num w:numId="5" w16cid:durableId="203761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C62"/>
    <w:rsid w:val="001D70C4"/>
    <w:rsid w:val="003A2E4A"/>
    <w:rsid w:val="00604FBA"/>
    <w:rsid w:val="00662C62"/>
    <w:rsid w:val="006852D0"/>
    <w:rsid w:val="009724CA"/>
    <w:rsid w:val="00CD6B31"/>
    <w:rsid w:val="00F7070C"/>
    <w:rsid w:val="00F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A2A3"/>
  <w15:docId w15:val="{617F962B-4B98-472F-84D4-306FFAAA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E75"/>
    <w:pPr>
      <w:spacing w:after="162" w:line="254" w:lineRule="auto"/>
      <w:ind w:right="85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704491"/>
    <w:pPr>
      <w:keepNext/>
      <w:keepLines/>
      <w:numPr>
        <w:numId w:val="1"/>
      </w:numPr>
      <w:spacing w:line="254" w:lineRule="auto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704491"/>
    <w:pPr>
      <w:keepNext/>
      <w:keepLines/>
      <w:numPr>
        <w:ilvl w:val="1"/>
        <w:numId w:val="1"/>
      </w:numPr>
      <w:spacing w:after="144" w:line="254" w:lineRule="auto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704491"/>
    <w:pPr>
      <w:keepNext/>
      <w:keepLines/>
      <w:numPr>
        <w:ilvl w:val="2"/>
        <w:numId w:val="1"/>
      </w:numPr>
      <w:spacing w:after="55" w:line="254" w:lineRule="auto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04491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0449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04491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styleId="a3">
    <w:name w:val="Hyperlink"/>
    <w:basedOn w:val="a0"/>
    <w:uiPriority w:val="99"/>
    <w:unhideWhenUsed/>
    <w:rsid w:val="00704491"/>
    <w:rPr>
      <w:color w:val="0563C1" w:themeColor="hyperlink"/>
      <w:u w:val="single"/>
    </w:rPr>
  </w:style>
  <w:style w:type="character" w:customStyle="1" w:styleId="fontstyle01">
    <w:name w:val="fontstyle01"/>
    <w:basedOn w:val="a0"/>
    <w:qFormat/>
    <w:rsid w:val="007473D7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vkekvd">
    <w:name w:val="vkekvd"/>
    <w:basedOn w:val="a0"/>
    <w:qFormat/>
    <w:rsid w:val="00952F1D"/>
  </w:style>
  <w:style w:type="character" w:customStyle="1" w:styleId="fontstyle21">
    <w:name w:val="fontstyle21"/>
    <w:basedOn w:val="a0"/>
    <w:qFormat/>
    <w:rsid w:val="00DA271F"/>
    <w:rPr>
      <w:rFonts w:ascii="SymbolMT" w:hAnsi="Symbo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DA271F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t286pc">
    <w:name w:val="t286pc"/>
    <w:basedOn w:val="a0"/>
    <w:qFormat/>
    <w:rsid w:val="00CA044A"/>
  </w:style>
  <w:style w:type="character" w:styleId="a4">
    <w:name w:val="Strong"/>
    <w:basedOn w:val="a0"/>
    <w:uiPriority w:val="22"/>
    <w:qFormat/>
    <w:rsid w:val="00CA044A"/>
    <w:rPr>
      <w:b/>
      <w:bCs/>
    </w:rPr>
  </w:style>
  <w:style w:type="character" w:styleId="a5">
    <w:name w:val="Unresolved Mention"/>
    <w:basedOn w:val="a0"/>
    <w:uiPriority w:val="99"/>
    <w:semiHidden/>
    <w:unhideWhenUsed/>
    <w:qFormat/>
    <w:rsid w:val="0069209F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704491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  <w:style w:type="table" w:customStyle="1" w:styleId="TableGrid">
    <w:name w:val="TableGrid"/>
    <w:rsid w:val="00704491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В. Харлан</dc:creator>
  <dc:description/>
  <cp:lastModifiedBy>user</cp:lastModifiedBy>
  <cp:revision>16</cp:revision>
  <dcterms:created xsi:type="dcterms:W3CDTF">2025-12-03T02:21:00Z</dcterms:created>
  <dcterms:modified xsi:type="dcterms:W3CDTF">2026-01-28T04:47:00Z</dcterms:modified>
  <dc:language>ru-RU</dc:language>
</cp:coreProperties>
</file>