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58" w:rsidRDefault="00E20D58" w:rsidP="00E20D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C3E">
        <w:rPr>
          <w:rFonts w:ascii="Times New Roman" w:hAnsi="Times New Roman" w:cs="Times New Roman"/>
          <w:b/>
          <w:sz w:val="20"/>
          <w:szCs w:val="20"/>
        </w:rPr>
        <w:t>Аннотация к рабоч</w:t>
      </w:r>
      <w:r w:rsidR="00813C3E">
        <w:rPr>
          <w:rFonts w:ascii="Times New Roman" w:hAnsi="Times New Roman" w:cs="Times New Roman"/>
          <w:b/>
          <w:sz w:val="20"/>
          <w:szCs w:val="20"/>
        </w:rPr>
        <w:t xml:space="preserve">им </w:t>
      </w:r>
      <w:r w:rsidRPr="00813C3E">
        <w:rPr>
          <w:rFonts w:ascii="Times New Roman" w:hAnsi="Times New Roman" w:cs="Times New Roman"/>
          <w:b/>
          <w:sz w:val="20"/>
          <w:szCs w:val="20"/>
        </w:rPr>
        <w:t xml:space="preserve"> прогр</w:t>
      </w:r>
      <w:r w:rsidR="00AB3789" w:rsidRPr="00813C3E">
        <w:rPr>
          <w:rFonts w:ascii="Times New Roman" w:hAnsi="Times New Roman" w:cs="Times New Roman"/>
          <w:b/>
          <w:sz w:val="20"/>
          <w:szCs w:val="20"/>
        </w:rPr>
        <w:t>амм</w:t>
      </w:r>
      <w:r w:rsidR="00813C3E">
        <w:rPr>
          <w:rFonts w:ascii="Times New Roman" w:hAnsi="Times New Roman" w:cs="Times New Roman"/>
          <w:b/>
          <w:sz w:val="20"/>
          <w:szCs w:val="20"/>
        </w:rPr>
        <w:t xml:space="preserve">ам </w:t>
      </w:r>
      <w:r w:rsidR="00AB3789" w:rsidRPr="00813C3E">
        <w:rPr>
          <w:rFonts w:ascii="Times New Roman" w:hAnsi="Times New Roman" w:cs="Times New Roman"/>
          <w:b/>
          <w:sz w:val="20"/>
          <w:szCs w:val="20"/>
        </w:rPr>
        <w:t>по алгебре</w:t>
      </w:r>
      <w:r w:rsidR="009526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3C3E" w:rsidRPr="00813C3E">
        <w:rPr>
          <w:rFonts w:ascii="Times New Roman" w:hAnsi="Times New Roman" w:cs="Times New Roman"/>
          <w:b/>
          <w:sz w:val="20"/>
          <w:szCs w:val="20"/>
        </w:rPr>
        <w:t xml:space="preserve">и геометрии </w:t>
      </w:r>
      <w:r w:rsidR="00952639">
        <w:rPr>
          <w:rFonts w:ascii="Times New Roman" w:hAnsi="Times New Roman" w:cs="Times New Roman"/>
          <w:b/>
          <w:sz w:val="20"/>
          <w:szCs w:val="20"/>
        </w:rPr>
        <w:t>7-9</w:t>
      </w:r>
      <w:r w:rsidR="00813C3E" w:rsidRPr="00813C3E">
        <w:rPr>
          <w:rFonts w:ascii="Times New Roman" w:hAnsi="Times New Roman" w:cs="Times New Roman"/>
          <w:b/>
          <w:sz w:val="20"/>
          <w:szCs w:val="20"/>
        </w:rPr>
        <w:t>кл</w:t>
      </w:r>
      <w:r w:rsidR="00813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3C3E" w:rsidRPr="00813C3E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52639">
        <w:rPr>
          <w:rFonts w:ascii="Times New Roman" w:hAnsi="Times New Roman" w:cs="Times New Roman"/>
          <w:b/>
          <w:sz w:val="20"/>
          <w:szCs w:val="20"/>
        </w:rPr>
        <w:t>9</w:t>
      </w:r>
      <w:r w:rsidR="00813C3E" w:rsidRPr="00813C3E">
        <w:rPr>
          <w:rFonts w:ascii="Times New Roman" w:hAnsi="Times New Roman" w:cs="Times New Roman"/>
          <w:b/>
          <w:sz w:val="20"/>
          <w:szCs w:val="20"/>
        </w:rPr>
        <w:t>/20</w:t>
      </w:r>
      <w:r w:rsidR="00952639">
        <w:rPr>
          <w:rFonts w:ascii="Times New Roman" w:hAnsi="Times New Roman" w:cs="Times New Roman"/>
          <w:b/>
          <w:sz w:val="20"/>
          <w:szCs w:val="20"/>
        </w:rPr>
        <w:t>20</w:t>
      </w:r>
      <w:r w:rsidR="00813C3E" w:rsidRPr="00813C3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3C3E" w:rsidRPr="00813C3E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="00813C3E" w:rsidRPr="00813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E47A6" w:rsidRPr="00813C3E">
        <w:rPr>
          <w:rFonts w:ascii="Times New Roman" w:hAnsi="Times New Roman" w:cs="Times New Roman"/>
          <w:b/>
          <w:sz w:val="20"/>
          <w:szCs w:val="20"/>
        </w:rPr>
        <w:t>Г</w:t>
      </w:r>
      <w:r w:rsidR="00813C3E" w:rsidRPr="00813C3E">
        <w:rPr>
          <w:rFonts w:ascii="Times New Roman" w:hAnsi="Times New Roman" w:cs="Times New Roman"/>
          <w:b/>
          <w:sz w:val="20"/>
          <w:szCs w:val="20"/>
        </w:rPr>
        <w:t>од</w:t>
      </w:r>
    </w:p>
    <w:p w:rsidR="003E47A6" w:rsidRDefault="003E47A6" w:rsidP="003E47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3E47A6" w:rsidTr="001006AD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Алгебра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7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Составитель 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Кириллова Т.Л.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Рабочая программа по алгебре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Г.В. Дорофеев 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105  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Цели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</w:r>
          </w:p>
          <w:p w:rsidR="003E47A6" w:rsidRDefault="003E47A6" w:rsidP="001006A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3E47A6" w:rsidRDefault="003E47A6" w:rsidP="001006A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3E47A6" w:rsidRDefault="003E47A6" w:rsidP="001006A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      </w:r>
          </w:p>
        </w:tc>
      </w:tr>
      <w:tr w:rsidR="003E47A6" w:rsidTr="001006AD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ind w:right="48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Изучить выражения и действия с ними, преобразование выражений, применение преобразований при доказательстве тождеств, решении уравнений, систем уравнений, решении текстовых задач; функции и их графики, использование функций и графиков для описания процессов реальной жизни; степени с натуральным показателем и ее свойства;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развития логического мышления учащихся.</w:t>
            </w:r>
          </w:p>
        </w:tc>
      </w:tr>
      <w:tr w:rsidR="003E47A6" w:rsidTr="001006AD">
        <w:trPr>
          <w:trHeight w:val="2145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 Повторение курса 6 класса                                               2</w:t>
            </w:r>
          </w:p>
          <w:p w:rsidR="003E47A6" w:rsidRDefault="003E47A6" w:rsidP="00100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2. Выражения, тождества, уравнения                                 20</w:t>
            </w:r>
          </w:p>
          <w:p w:rsidR="003E47A6" w:rsidRDefault="003E47A6" w:rsidP="00100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3. Функции                                                                            12</w:t>
            </w:r>
          </w:p>
          <w:p w:rsidR="003E47A6" w:rsidRDefault="003E47A6" w:rsidP="001006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Степень с натуральным показателем                             12</w:t>
            </w:r>
          </w:p>
          <w:p w:rsidR="003E47A6" w:rsidRDefault="003E47A6" w:rsidP="001006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Многочлены                                                                      17</w:t>
            </w:r>
          </w:p>
          <w:p w:rsidR="003E47A6" w:rsidRDefault="003E47A6" w:rsidP="00100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6.Формулы сокращённого умножения                               20</w:t>
            </w:r>
          </w:p>
          <w:p w:rsidR="003E47A6" w:rsidRDefault="003E47A6" w:rsidP="00100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7.Системы двух уравнений с двумя неизвестными          17</w:t>
            </w:r>
          </w:p>
          <w:p w:rsidR="003E47A6" w:rsidRDefault="003E47A6" w:rsidP="001006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8. Повторение                                                                         5</w:t>
            </w:r>
          </w:p>
        </w:tc>
      </w:tr>
      <w:tr w:rsidR="003E47A6" w:rsidTr="001006AD">
        <w:trPr>
          <w:trHeight w:val="100"/>
        </w:trPr>
        <w:tc>
          <w:tcPr>
            <w:tcW w:w="9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3E47A6" w:rsidRDefault="003E47A6" w:rsidP="003E47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3"/>
      </w:tblGrid>
      <w:tr w:rsidR="003E47A6" w:rsidTr="001006AD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>Геометрия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7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Составитель 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Кириллова Т.Л 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Рабочая программа по геометрии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А.В.Погорелов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70 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      </w:r>
          </w:p>
          <w:p w:rsidR="003E47A6" w:rsidRDefault="003E47A6" w:rsidP="001006A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3E47A6" w:rsidRDefault="003E47A6" w:rsidP="001006AD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3E47A6" w:rsidRDefault="003E47A6" w:rsidP="0010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      </w:r>
          </w:p>
        </w:tc>
      </w:tr>
      <w:tr w:rsidR="003E47A6" w:rsidTr="001006AD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Задачи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-развивать логическое мышление учащихся;</w:t>
            </w:r>
          </w:p>
          <w:p w:rsidR="003E47A6" w:rsidRDefault="003E47A6" w:rsidP="001006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разделять процессы на этапы, звенья;</w:t>
            </w:r>
          </w:p>
          <w:p w:rsidR="003E47A6" w:rsidRDefault="003E47A6" w:rsidP="001006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 выделять причинно-следственные связи;</w:t>
            </w:r>
          </w:p>
          <w:p w:rsidR="003E47A6" w:rsidRDefault="003E47A6" w:rsidP="001006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-определять структуру объекта познания, значимые функциональные связи и отношения между частями целого;</w:t>
            </w:r>
          </w:p>
          <w:p w:rsidR="003E47A6" w:rsidRDefault="003E47A6" w:rsidP="001006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-сравнивать, сопоставлять, квалифицировать, ранжировать объекты по одному или нескольким предложенным основаниям, критериям.</w:t>
            </w:r>
          </w:p>
        </w:tc>
      </w:tr>
      <w:tr w:rsidR="003E47A6" w:rsidTr="001006A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1006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1006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1.  Основные свойства простейших геометрических фигур    15</w:t>
            </w:r>
          </w:p>
          <w:p w:rsidR="003E47A6" w:rsidRDefault="003E47A6" w:rsidP="001006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2. Смежные и вертикальные углы                                                7</w:t>
            </w:r>
          </w:p>
          <w:p w:rsidR="003E47A6" w:rsidRDefault="003E47A6" w:rsidP="001006AD">
            <w:pPr>
              <w:tabs>
                <w:tab w:val="left" w:pos="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3. Признаки равенства треугольников                                        15</w:t>
            </w:r>
          </w:p>
          <w:p w:rsidR="003E47A6" w:rsidRDefault="003E47A6" w:rsidP="001006AD">
            <w:pPr>
              <w:tabs>
                <w:tab w:val="left" w:pos="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4. Сумма углов треугольника                                                       14</w:t>
            </w:r>
          </w:p>
          <w:p w:rsidR="003E47A6" w:rsidRDefault="003E47A6" w:rsidP="001006AD">
            <w:pPr>
              <w:tabs>
                <w:tab w:val="left" w:pos="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5. Геометрические построения                                                    13</w:t>
            </w:r>
          </w:p>
          <w:p w:rsidR="003E47A6" w:rsidRDefault="003E47A6" w:rsidP="001006AD">
            <w:pPr>
              <w:tabs>
                <w:tab w:val="left" w:pos="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5. Повторение                                                                                 3</w:t>
            </w:r>
          </w:p>
        </w:tc>
      </w:tr>
    </w:tbl>
    <w:p w:rsidR="003E47A6" w:rsidRPr="00813C3E" w:rsidRDefault="003E47A6" w:rsidP="00E20D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E20D58" w:rsidRPr="00813C3E" w:rsidRDefault="00AB3789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E20D58" w:rsidRPr="00813C3E" w:rsidRDefault="00AB3789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F6547" w:rsidRPr="00813C3E" w:rsidTr="00E20D58">
        <w:tc>
          <w:tcPr>
            <w:tcW w:w="2518" w:type="dxa"/>
          </w:tcPr>
          <w:p w:rsidR="002F6547" w:rsidRPr="00813C3E" w:rsidRDefault="002F6547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3" w:type="dxa"/>
          </w:tcPr>
          <w:p w:rsidR="002F6547" w:rsidRPr="00813C3E" w:rsidRDefault="00952639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Т.Л.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DD61C8" w:rsidRPr="00813C3E" w:rsidRDefault="002E2F9F" w:rsidP="00AB3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алгебре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E20D58" w:rsidRPr="00813C3E" w:rsidRDefault="00AB3789" w:rsidP="00952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E442ED" w:rsidRPr="00813C3E">
              <w:rPr>
                <w:rFonts w:ascii="Times New Roman" w:hAnsi="Times New Roman" w:cs="Times New Roman"/>
                <w:sz w:val="20"/>
                <w:szCs w:val="20"/>
              </w:rPr>
              <w:t>. 8 класс:</w:t>
            </w:r>
            <w:r w:rsidR="0095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Г.В. Дорофеев 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E20D58" w:rsidRPr="00813C3E" w:rsidRDefault="000C3035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E442ED" w:rsidRPr="00813C3E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E442ED" w:rsidRPr="00813C3E" w:rsidRDefault="00E442ED" w:rsidP="00E442ED">
            <w:pPr>
              <w:ind w:left="34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•Овладение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442ED" w:rsidRPr="00813C3E" w:rsidRDefault="00E442ED" w:rsidP="00E442ED">
            <w:pPr>
              <w:ind w:left="34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•интеллектуальное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E442ED" w:rsidRPr="00813C3E" w:rsidRDefault="00E442ED" w:rsidP="00E442ED">
            <w:pPr>
              <w:ind w:left="34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•формирование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20D58" w:rsidRPr="00813C3E" w:rsidRDefault="00E442ED" w:rsidP="00E025E5">
            <w:pPr>
              <w:ind w:left="34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•воспитание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E442ED" w:rsidRPr="00813C3E" w:rsidRDefault="00E025E5" w:rsidP="00E442ED">
            <w:pPr>
              <w:ind w:left="34"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E442ED"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и развитие средствами математики интеллектуальных качеств. 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предметов;</w:t>
            </w:r>
          </w:p>
          <w:p w:rsidR="00E442ED" w:rsidRPr="00813C3E" w:rsidRDefault="00E442ED" w:rsidP="00E442ED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>Усвоение аппарата уравнений и неравенств как основного средства математического моделирования прикладных задач;</w:t>
            </w:r>
          </w:p>
          <w:p w:rsidR="00E20D58" w:rsidRPr="00813C3E" w:rsidRDefault="00E442ED" w:rsidP="002E2F9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Осуществление функциональной подготовки школьников.</w:t>
            </w:r>
          </w:p>
        </w:tc>
      </w:tr>
      <w:tr w:rsidR="00E20D58" w:rsidRPr="00813C3E" w:rsidTr="00E20D58">
        <w:tc>
          <w:tcPr>
            <w:tcW w:w="2518" w:type="dxa"/>
          </w:tcPr>
          <w:p w:rsidR="00E20D58" w:rsidRPr="00813C3E" w:rsidRDefault="00DD61C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66277E" w:rsidRPr="00813C3E" w:rsidRDefault="00E442ED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Рациональные дроби и их свойства-</w:t>
            </w:r>
            <w:r w:rsidR="0066277E" w:rsidRPr="00813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Сумма и разность дробей-7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Произведение и частное дробей-12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числа-2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корень-5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арифметического корня-4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Применение свойств арифметического корня -8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Квадратное уравнение и его корни-11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уравнения- 10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 и их свойства- 9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Неравенства с одной переменной и их системы</w:t>
            </w:r>
            <w:r w:rsidR="000C303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 и её свойства- 7</w:t>
            </w:r>
          </w:p>
          <w:p w:rsidR="0066277E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Элементы статистики-4</w:t>
            </w:r>
          </w:p>
          <w:p w:rsidR="00E20D58" w:rsidRPr="00813C3E" w:rsidRDefault="0066277E" w:rsidP="00E4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Повторение -8</w:t>
            </w:r>
          </w:p>
        </w:tc>
      </w:tr>
    </w:tbl>
    <w:p w:rsidR="002E2F9F" w:rsidRPr="00813C3E" w:rsidRDefault="002E2F9F" w:rsidP="00813C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2F6547" w:rsidRPr="00813C3E" w:rsidTr="008A6D28">
        <w:tc>
          <w:tcPr>
            <w:tcW w:w="2518" w:type="dxa"/>
          </w:tcPr>
          <w:p w:rsidR="002F6547" w:rsidRPr="00813C3E" w:rsidRDefault="002F6547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3" w:type="dxa"/>
          </w:tcPr>
          <w:p w:rsidR="002F6547" w:rsidRPr="00813C3E" w:rsidRDefault="00952639" w:rsidP="008A6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Кириллова Т.Л.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геометрии для 8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Геометрия для 7-9 классов. А.В. Погорелов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2E2F9F" w:rsidRPr="00813C3E" w:rsidRDefault="000C3035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060AA"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 часов (</w:t>
            </w:r>
            <w:r w:rsidR="002E2F9F" w:rsidRPr="00813C3E">
              <w:rPr>
                <w:rFonts w:ascii="Times New Roman" w:hAnsi="Times New Roman" w:cs="Times New Roman"/>
                <w:sz w:val="20"/>
                <w:szCs w:val="20"/>
              </w:rPr>
              <w:t>2 часа в неделю)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13C3E">
              <w:rPr>
                <w:rFonts w:ascii="Times New Roman" w:hAnsi="Times New Roman"/>
                <w:sz w:val="20"/>
                <w:szCs w:val="20"/>
              </w:rPr>
              <w:t>-овладение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2E2F9F" w:rsidRPr="00813C3E" w:rsidRDefault="002E2F9F" w:rsidP="008A6D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13C3E">
              <w:rPr>
                <w:rFonts w:ascii="Times New Roman" w:hAnsi="Times New Roman"/>
                <w:sz w:val="20"/>
                <w:szCs w:val="20"/>
              </w:rPr>
              <w:t>-приобретение опыта планирования и осуществления алгоритмической деятельности;  умений ясного и точного изложения мыслей;</w:t>
            </w:r>
          </w:p>
          <w:p w:rsidR="002E2F9F" w:rsidRPr="00813C3E" w:rsidRDefault="002E2F9F" w:rsidP="008A6D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13C3E">
              <w:rPr>
                <w:rFonts w:ascii="Times New Roman" w:hAnsi="Times New Roman"/>
                <w:sz w:val="20"/>
                <w:szCs w:val="20"/>
              </w:rPr>
              <w:t>-интеллектуальное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      </w:r>
          </w:p>
          <w:p w:rsidR="002E2F9F" w:rsidRPr="00813C3E" w:rsidRDefault="002E2F9F" w:rsidP="008A6D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13C3E">
              <w:rPr>
                <w:rFonts w:ascii="Times New Roman" w:hAnsi="Times New Roman"/>
                <w:sz w:val="20"/>
                <w:szCs w:val="20"/>
              </w:rPr>
              <w:t xml:space="preserve">-развитие пространственного мышления и математической культуры, интуиции; </w:t>
            </w:r>
          </w:p>
          <w:p w:rsidR="002E2F9F" w:rsidRPr="00813C3E" w:rsidRDefault="002E2F9F" w:rsidP="008A6D2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13C3E">
              <w:rPr>
                <w:rFonts w:ascii="Times New Roman" w:hAnsi="Times New Roman"/>
                <w:sz w:val="20"/>
                <w:szCs w:val="20"/>
              </w:rPr>
      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-развивать логическое мышление учащихся;</w:t>
            </w:r>
          </w:p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разделять процессы на этапы, звенья;</w:t>
            </w:r>
          </w:p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- выделять причинно-следственные связи;</w:t>
            </w:r>
          </w:p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-определять структуру объекта познания, значимые функциональные связи и отношения между частями целого;</w:t>
            </w:r>
          </w:p>
          <w:p w:rsidR="002E2F9F" w:rsidRPr="00813C3E" w:rsidRDefault="002E2F9F" w:rsidP="008A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-сравнивать, сопоставлять, квалифицировать, ранжировать объекты по одному или нескольким предложенным основаниям, критериям.</w:t>
            </w:r>
          </w:p>
        </w:tc>
      </w:tr>
      <w:tr w:rsidR="002E2F9F" w:rsidRPr="00813C3E" w:rsidTr="008A6D28">
        <w:tc>
          <w:tcPr>
            <w:tcW w:w="2518" w:type="dxa"/>
          </w:tcPr>
          <w:p w:rsidR="002E2F9F" w:rsidRPr="00813C3E" w:rsidRDefault="002E2F9F" w:rsidP="008A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Геометрические построения-7</w:t>
            </w:r>
          </w:p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Четырехугольники-19</w:t>
            </w:r>
          </w:p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Теорема Пифагора.-13</w:t>
            </w:r>
          </w:p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Декартовы координаты на плоскости-10</w:t>
            </w:r>
          </w:p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Движение-7</w:t>
            </w:r>
          </w:p>
          <w:p w:rsidR="002E2F9F" w:rsidRPr="00813C3E" w:rsidRDefault="002E2F9F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3E">
              <w:rPr>
                <w:rFonts w:ascii="Times New Roman" w:hAnsi="Times New Roman" w:cs="Times New Roman"/>
                <w:sz w:val="20"/>
                <w:szCs w:val="20"/>
              </w:rPr>
              <w:t>Векторы-8</w:t>
            </w:r>
          </w:p>
          <w:p w:rsidR="002E2F9F" w:rsidRPr="00813C3E" w:rsidRDefault="000C3035" w:rsidP="008A6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повторение-6</w:t>
            </w:r>
          </w:p>
        </w:tc>
      </w:tr>
    </w:tbl>
    <w:p w:rsidR="003E47A6" w:rsidRDefault="003E47A6" w:rsidP="003E47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p w:rsidR="003E47A6" w:rsidRDefault="003E47A6" w:rsidP="003E47A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2"/>
      </w:tblGrid>
      <w:tr w:rsidR="003E47A6" w:rsidTr="003E47A6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Геометрия 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9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английскому языку для основной школы</w:t>
            </w:r>
            <w:proofErr w:type="gramEnd"/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А.В.Погорелов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70  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>
            <w:pPr>
              <w:spacing w:after="0" w:line="240" w:lineRule="auto"/>
              <w:ind w:left="-59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E47A6" w:rsidRDefault="003E47A6">
            <w:pPr>
              <w:spacing w:after="0" w:line="240" w:lineRule="auto"/>
              <w:ind w:left="-59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3E47A6" w:rsidRDefault="003E47A6">
            <w:pPr>
              <w:spacing w:after="0" w:line="240" w:lineRule="auto"/>
              <w:ind w:left="-59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E47A6" w:rsidRDefault="003E47A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</w:tc>
      </w:tr>
      <w:tr w:rsidR="003E47A6" w:rsidTr="003E47A6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геометрии, выработать формально-оперативные алгебраические умения и научиться применять их к решению математических и нематематических задач;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      </w:r>
            <w:bookmarkStart w:id="1" w:name="4"/>
            <w:bookmarkEnd w:id="1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развить логическое мышление и речь – умения логически обосновывать суждения, проводить несложные систематизации, приводить примеры и  использовать различные языки математики (словесный, символический, графический) для иллюстрации, интерпретации, аргументации и доказательства;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3E47A6" w:rsidTr="00A67965">
        <w:trPr>
          <w:trHeight w:val="1439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E47A6" w:rsidRDefault="003E47A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Подобие фигур                                                                             15</w:t>
            </w:r>
          </w:p>
          <w:p w:rsidR="003E47A6" w:rsidRDefault="00A679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2.</w:t>
            </w:r>
            <w:r w:rsidR="003E47A6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Решение треугольников                                                                 9</w:t>
            </w:r>
          </w:p>
          <w:p w:rsidR="003E47A6" w:rsidRDefault="00A679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 w:rsidR="003E47A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.</w:t>
            </w:r>
            <w:r w:rsidR="003E47A6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Многоугольники                                                                           15</w:t>
            </w:r>
          </w:p>
          <w:p w:rsidR="003E47A6" w:rsidRDefault="00A679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4</w:t>
            </w:r>
            <w:r w:rsidR="003E47A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.</w:t>
            </w:r>
            <w:r w:rsidR="003E47A6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Площади фигур                                                                             17</w:t>
            </w:r>
          </w:p>
          <w:p w:rsidR="003E47A6" w:rsidRDefault="00A679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5</w:t>
            </w:r>
            <w:r w:rsidR="003E47A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.</w:t>
            </w:r>
            <w:r w:rsidR="003E47A6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Элементы стереометрии                                                               7</w:t>
            </w:r>
          </w:p>
          <w:p w:rsidR="003E47A6" w:rsidRDefault="003E47A6" w:rsidP="00A67965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11. Повторение                                                                                    </w:t>
            </w:r>
            <w:r w:rsidR="00A67965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12</w:t>
            </w:r>
          </w:p>
        </w:tc>
      </w:tr>
      <w:tr w:rsidR="003E47A6" w:rsidTr="003E47A6">
        <w:trPr>
          <w:trHeight w:val="45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3E47A6" w:rsidRDefault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знать/понимать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существо понятия математического доказательства; примеры доказательств; существо понятия алгоритма; примеры алгоритмов;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как математически определенные функции могут описывать реальные зависимости; приводить примеры такого описания; как потребности практики привели математическую науку к необходимости расширения понятия числа; вероятностный характер многих закономерностей окружающего мира; примеры статистических закономерностей и выводов; каким образом геометрия возникла из практических задач землемерия; примеры геометрических объектов и утверждений о них, важных для практики;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ГЕОМЕТРИЯ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языком геометрии для описания предметов окружающего мира; распознавать геометрические фигуры, различать их взаимное расположение;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заданным] значениям углов; находить значения тригонометрических! функций по 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  <w:proofErr w:type="gramEnd"/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простейшие планиметрические задачи в пространстве;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описания реальных ситуаций на языке геометрии;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расчетов, включающих простейшие тригонометрические формулы;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геометрических задач с использованием тригонометрии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построений геометрическими инструментами (линейка, угольник, циркуль, транспортир).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ЭЛЕМЕНТЫ ЛОГИКИ, КОМБИНАТОРИКИ, СТАТИСТИКИ И ТЕОРИИ ВЕРОЯТНОСТЕЙ 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доказательства, получать простейшие следствия из известных или ранее полученных утверждений, оце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нивать логическую правильность рассуждений, использовать примеры для иллюстрации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контрпримеры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для опровержения ут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верждений;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информацию, представленную в таблицах, на диаграммах, графиках; составлять таблицы, строить диаграммы и 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фики;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средние значения результатов измерений;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выстраивания аргументации при доказательстве (в форме монолога и диалога);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распознавания логически некорректных рассуждений; записи математических утверждений, доказательств; анализа реальных числовых данных, представленных в виде диаграмм, графиков, таблиц;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практических задач в повседневной и профессиональной деятельности с использованием действий с числами,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центов, длин, площадей, объемов, времени, скорости;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учебных и практических задач, требующих систематического перебора вариантов;</w:t>
            </w:r>
          </w:p>
          <w:p w:rsidR="003E47A6" w:rsidRDefault="003E47A6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сравнения шансов наступления случайных событий, оценки вероятности случайного события в практических ситуациях,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поставления модели с реальной ситуацией; понимания статистических утверждений.</w:t>
            </w:r>
          </w:p>
        </w:tc>
      </w:tr>
    </w:tbl>
    <w:p w:rsidR="003E47A6" w:rsidRDefault="003E47A6" w:rsidP="00E20D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2"/>
      </w:tblGrid>
      <w:tr w:rsidR="003E47A6" w:rsidTr="003E47A6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Алгебра 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9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Основание разработки рабочей программы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английскому языку для основной школы</w:t>
            </w:r>
            <w:proofErr w:type="gramEnd"/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Г.В. Дорофеев 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170  </w:t>
            </w:r>
          </w:p>
        </w:tc>
      </w:tr>
      <w:tr w:rsidR="003E47A6" w:rsidTr="003E47A6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Цель курса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spacing w:after="0" w:line="240" w:lineRule="auto"/>
              <w:ind w:left="-59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E47A6" w:rsidRDefault="003E47A6" w:rsidP="003E47A6">
            <w:pPr>
              <w:spacing w:after="0" w:line="240" w:lineRule="auto"/>
              <w:ind w:left="-59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3E47A6" w:rsidRDefault="003E47A6" w:rsidP="003E47A6">
            <w:pPr>
              <w:spacing w:after="0" w:line="240" w:lineRule="auto"/>
              <w:ind w:left="-59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E47A6" w:rsidRDefault="003E47A6" w:rsidP="003E47A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</w:tc>
      </w:tr>
      <w:tr w:rsidR="003E47A6" w:rsidTr="003E47A6"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контрпримеры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,  использовать различные языки математики (словесный, символический, графический) для иллюстрации, интерпретации, аргументации и доказательства;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3E47A6" w:rsidTr="00A67965">
        <w:trPr>
          <w:trHeight w:val="1462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72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E47A6" w:rsidRDefault="003E47A6" w:rsidP="003E47A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1. Квадратичная функция                                                                22</w:t>
            </w:r>
          </w:p>
          <w:p w:rsidR="003E47A6" w:rsidRDefault="003E47A6" w:rsidP="003E47A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2..Уравнения и неравенства с одной переменной                          16</w:t>
            </w:r>
          </w:p>
          <w:p w:rsidR="003E47A6" w:rsidRDefault="003E47A6" w:rsidP="003E47A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.Уравнения и неравенства с двумя переменными                        17</w:t>
            </w:r>
          </w:p>
          <w:p w:rsidR="003E47A6" w:rsidRDefault="003E47A6" w:rsidP="003E47A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4.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.Арифметическая и геометрическая прогрессии                         15</w:t>
            </w:r>
          </w:p>
          <w:p w:rsidR="003E47A6" w:rsidRDefault="003E47A6" w:rsidP="003E47A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5.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Элементы комбинаторики. Начальные сведения из теории вероятностей                                                                                     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. Повторение                                                                                   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  <w:t>12</w:t>
            </w:r>
          </w:p>
        </w:tc>
      </w:tr>
      <w:tr w:rsidR="003E47A6" w:rsidTr="003E47A6">
        <w:trPr>
          <w:trHeight w:val="45"/>
        </w:trPr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3E47A6" w:rsidRDefault="003E47A6" w:rsidP="003E47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знать/понимать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существо понятия математического доказательства; примеры доказательств; существо понятия алгоритма; примеры алгоритмов;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как математически определенные функции могут описывать реальные зависимости; приводить примеры такого описания; как потребности практики привели математическую науку к необходимости расширения понятия числа; вероятностный характер многих закономерностей окружающего мира; примеры статистических закономерностей и выводов; каким образом геометрия возникла из практических задач землемерия; примеры геометрических объектов и утверждений о них, важных для практики; смысл идеализации, позволяющей решать задачи реальной действительности математическими методами, примеры ошибок, возникающих при идеализации. 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АРИФМЕТИКА 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 с обыкновенными дробями с одно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значным знаменателем и числителем;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 выполнять арифметические действия с рациональными числами, сравнивать рациональ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ные и действительные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аходить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несложных случаях значения степеней с целыми показателями и корней; находить значе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числовых выражений; округлять целые числа и десятичные дроби, находить приближения чисел с недостатком и с избытком, выполнять оценку числовых выражений; пользоваться основными единицами длины, массы, времени, скорости, площади, объема; выражать более крупные единицы через более мелкие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наоборот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ешать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текстовые задачи, включая задачи, связанные с отношением и с пропорциональностью величин, дробями и процента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ми; использовать приобретенные знания и умения в практической деятельности и повседневной жизни для: решения несложных практических расчетных задач, в томе числе с использованием при необходимости справочных материалов, калькулятора, компью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тера; устной прикидки и оценки результата вычислений; проверки результата вычисления с использованием различных приемов; интерпретации результатов решения задач с учетом ограничений, связанных с реальными свойствами рассматриваемых процессов и явлений; 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АЛГЕБРА 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буквенные выражения и формулы по условиям задач; осуществлять в выражениях и формулах числовые под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линейные и квадратные неравенства с одной переменной и их системы;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текстовые задачи алгебраическим методом, интерпретировать полученный результат, проводить отбор решений, исхо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дя из формулировки задачи;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изображать числа точками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координатной прямой;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координаты точки плоскости, строить точки с заданными координатами; изображать множество решений 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нейного неравенства;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значения функции, заданной формулой, таблицей, графиком по ее аргументу; находить значение аргумента по 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чению функции, заданной графиком или таблицей;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свойства функции по ее графику; применять графические представления при решении уравнений, систем, 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равенств;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свойства изученных функций, строить их графики;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для: выполнения расчетов по формулам, составления формул, выражающих зависимости между реальными величинами; нахождения нужной фор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мулы в справочных материалах; 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</w:t>
            </w:r>
            <w:proofErr w:type="gramEnd"/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интерпретации графиков реальных зависимостей между величинами;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ЭЛЕМЕНТЫ ЛОГИКИ, КОМБИНАТОРИКИ, СТАТИСТИКИ И ТЕОРИИ ВЕРОЯТНОСТЕЙ 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уметь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несложные доказательства, получать простейшие следствия из известных или ранее полученных утверждений, оце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нивать логическую правильность рассуждений, использовать примеры для иллюстрации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контрпримеры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для опровержения ут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верждений;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извлекать информацию, представленную в таблицах, на диаграммах, графиках; составлять таблицы, строить диаграммы и 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фики;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средние значения результатов измерений;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 выстраивания аргументации при доказательстве (в форме монолога и диалога);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распознавания логически некорректных рассуждений; записи математических утверждений, доказательств; анализа реальных числовых данных, представленных в виде диаграмм, графиков, таблиц;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практических задач в повседневной и профессиональной деятельности с использованием действий с числами,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центов, длин, площадей, объемов, времени, скорости;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учебных и практических задач, требующих систематического перебора вариантов;</w:t>
            </w:r>
          </w:p>
          <w:p w:rsidR="003E47A6" w:rsidRDefault="003E47A6" w:rsidP="003E47A6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сравнения шансов наступления случайных событий, оценки вероятности случайного события в практических ситуациях,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поставления модели с реальной ситуацией; понимания статистических утверждений.</w:t>
            </w:r>
          </w:p>
        </w:tc>
      </w:tr>
      <w:tr w:rsidR="003E47A6" w:rsidTr="003E47A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7222" w:type="dxa"/>
          <w:trHeight w:val="100"/>
        </w:trPr>
        <w:tc>
          <w:tcPr>
            <w:tcW w:w="2414" w:type="dxa"/>
          </w:tcPr>
          <w:p w:rsidR="003E47A6" w:rsidRDefault="003E47A6" w:rsidP="003E4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7A6" w:rsidRPr="00813C3E" w:rsidRDefault="003E47A6" w:rsidP="00E20D58">
      <w:pPr>
        <w:rPr>
          <w:rFonts w:ascii="Times New Roman" w:hAnsi="Times New Roman" w:cs="Times New Roman"/>
          <w:sz w:val="20"/>
          <w:szCs w:val="20"/>
        </w:rPr>
      </w:pPr>
    </w:p>
    <w:sectPr w:rsidR="003E47A6" w:rsidRPr="00813C3E" w:rsidSect="005A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D58"/>
    <w:rsid w:val="00034C99"/>
    <w:rsid w:val="000C3035"/>
    <w:rsid w:val="002E2F9F"/>
    <w:rsid w:val="002F6547"/>
    <w:rsid w:val="00370E2A"/>
    <w:rsid w:val="003E47A6"/>
    <w:rsid w:val="00550640"/>
    <w:rsid w:val="005A119A"/>
    <w:rsid w:val="005D4F7C"/>
    <w:rsid w:val="00654C9F"/>
    <w:rsid w:val="0066277E"/>
    <w:rsid w:val="00681711"/>
    <w:rsid w:val="00813C3E"/>
    <w:rsid w:val="009060AA"/>
    <w:rsid w:val="00952639"/>
    <w:rsid w:val="00A67965"/>
    <w:rsid w:val="00AB3789"/>
    <w:rsid w:val="00C25537"/>
    <w:rsid w:val="00DD61C8"/>
    <w:rsid w:val="00E025E5"/>
    <w:rsid w:val="00E20D58"/>
    <w:rsid w:val="00E4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B3789"/>
  </w:style>
  <w:style w:type="paragraph" w:customStyle="1" w:styleId="1">
    <w:name w:val="Без интервала1"/>
    <w:rsid w:val="002E2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B3789"/>
  </w:style>
  <w:style w:type="paragraph" w:customStyle="1" w:styleId="1">
    <w:name w:val="Без интервала1"/>
    <w:rsid w:val="002E2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12</cp:revision>
  <cp:lastPrinted>2019-03-29T09:19:00Z</cp:lastPrinted>
  <dcterms:created xsi:type="dcterms:W3CDTF">2019-03-23T11:26:00Z</dcterms:created>
  <dcterms:modified xsi:type="dcterms:W3CDTF">2020-02-29T11:49:00Z</dcterms:modified>
</cp:coreProperties>
</file>