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8" w:rsidRPr="00B45D7D" w:rsidRDefault="00834338" w:rsidP="008343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D7D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биологии на 201</w:t>
      </w:r>
      <w:r w:rsidR="00CE1BF8">
        <w:rPr>
          <w:rFonts w:ascii="Times New Roman" w:hAnsi="Times New Roman" w:cs="Times New Roman"/>
          <w:b/>
          <w:sz w:val="20"/>
          <w:szCs w:val="20"/>
        </w:rPr>
        <w:t>9</w:t>
      </w:r>
      <w:r w:rsidRPr="00B45D7D">
        <w:rPr>
          <w:rFonts w:ascii="Times New Roman" w:hAnsi="Times New Roman" w:cs="Times New Roman"/>
          <w:b/>
          <w:sz w:val="20"/>
          <w:szCs w:val="20"/>
        </w:rPr>
        <w:t>-20</w:t>
      </w:r>
      <w:r w:rsidR="00CE1BF8">
        <w:rPr>
          <w:rFonts w:ascii="Times New Roman" w:hAnsi="Times New Roman" w:cs="Times New Roman"/>
          <w:b/>
          <w:sz w:val="20"/>
          <w:szCs w:val="20"/>
        </w:rPr>
        <w:t>20</w:t>
      </w:r>
      <w:r w:rsidRPr="00B45D7D">
        <w:rPr>
          <w:rFonts w:ascii="Times New Roman" w:hAnsi="Times New Roman" w:cs="Times New Roman"/>
          <w:b/>
          <w:sz w:val="20"/>
          <w:szCs w:val="20"/>
        </w:rPr>
        <w:t xml:space="preserve"> учебный год.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pStyle w:val="a9"/>
              <w:rPr>
                <w:b/>
                <w:bCs/>
                <w:sz w:val="20"/>
                <w:szCs w:val="20"/>
              </w:rPr>
            </w:pPr>
            <w:r w:rsidRPr="00B45D7D">
              <w:rPr>
                <w:b/>
                <w:bCs/>
                <w:sz w:val="20"/>
                <w:szCs w:val="20"/>
              </w:rPr>
              <w:t>Биология</w:t>
            </w:r>
            <w:r w:rsidR="00D133E9" w:rsidRPr="00B45D7D">
              <w:rPr>
                <w:b/>
                <w:bCs/>
                <w:sz w:val="20"/>
                <w:szCs w:val="20"/>
              </w:rPr>
              <w:t>. Бактерии, грибы, растения.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5737E7" w:rsidRPr="00B45D7D" w:rsidTr="00B45D7D">
        <w:tc>
          <w:tcPr>
            <w:tcW w:w="2093" w:type="dxa"/>
          </w:tcPr>
          <w:p w:rsidR="005737E7" w:rsidRPr="00B45D7D" w:rsidRDefault="005737E7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478" w:type="dxa"/>
          </w:tcPr>
          <w:p w:rsidR="005737E7" w:rsidRPr="00B45D7D" w:rsidRDefault="00C6323C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Ефимова В.Н.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биологии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478" w:type="dxa"/>
          </w:tcPr>
          <w:p w:rsidR="00834338" w:rsidRPr="00B45D7D" w:rsidRDefault="00D133E9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478" w:type="dxa"/>
          </w:tcPr>
          <w:p w:rsidR="00834338" w:rsidRPr="00B45D7D" w:rsidRDefault="00DE52C8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478" w:type="dxa"/>
          </w:tcPr>
          <w:p w:rsidR="00834338" w:rsidRPr="00B45D7D" w:rsidRDefault="00D133E9" w:rsidP="00D13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Освоить знания о живой природе и присущие ей закономерности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; строении, жизнедеятельности и </w:t>
            </w:r>
            <w:proofErr w:type="spellStart"/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>средообразующей</w:t>
            </w:r>
            <w:proofErr w:type="spellEnd"/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роли живых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организмов; 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методах познания живой природы;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478" w:type="dxa"/>
          </w:tcPr>
          <w:p w:rsidR="00834338" w:rsidRPr="00B45D7D" w:rsidRDefault="00834338" w:rsidP="0083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834338" w:rsidRPr="00B45D7D" w:rsidRDefault="00834338" w:rsidP="0083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34338" w:rsidRPr="00B45D7D" w:rsidRDefault="00834338" w:rsidP="0083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34338" w:rsidRPr="00B45D7D" w:rsidRDefault="00834338" w:rsidP="00834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(7 часов)</w:t>
            </w:r>
          </w:p>
          <w:p w:rsidR="00834338" w:rsidRPr="00B45D7D" w:rsidRDefault="00834338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Клеточное строение организмов (7 часов)</w:t>
            </w:r>
          </w:p>
          <w:p w:rsidR="00834338" w:rsidRPr="00B45D7D" w:rsidRDefault="00834338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 Бактерий (3 часа)</w:t>
            </w:r>
          </w:p>
          <w:p w:rsidR="00834338" w:rsidRPr="00B45D7D" w:rsidRDefault="00834338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 Грибы (6 часов)</w:t>
            </w:r>
          </w:p>
          <w:p w:rsidR="00834338" w:rsidRPr="00B45D7D" w:rsidRDefault="00DE52C8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 Растений (12</w:t>
            </w:r>
            <w:r w:rsidR="00834338" w:rsidRPr="00B4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</w:tbl>
    <w:p w:rsidR="00834338" w:rsidRPr="00B45D7D" w:rsidRDefault="00834338" w:rsidP="008343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478" w:type="dxa"/>
          </w:tcPr>
          <w:p w:rsidR="00834338" w:rsidRPr="00B45D7D" w:rsidRDefault="00D133E9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Живой организм.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478" w:type="dxa"/>
          </w:tcPr>
          <w:p w:rsidR="00834338" w:rsidRPr="00B45D7D" w:rsidRDefault="00D133E9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478" w:type="dxa"/>
          </w:tcPr>
          <w:p w:rsidR="00834338" w:rsidRPr="00B45D7D" w:rsidRDefault="00C6323C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Пасечник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478" w:type="dxa"/>
          </w:tcPr>
          <w:p w:rsidR="00834338" w:rsidRPr="00B45D7D" w:rsidRDefault="00DE52C8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478" w:type="dxa"/>
          </w:tcPr>
          <w:p w:rsidR="00834338" w:rsidRPr="00B45D7D" w:rsidRDefault="00D133E9" w:rsidP="00D13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средообразующей</w:t>
            </w:r>
            <w:proofErr w:type="spellEnd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478" w:type="dxa"/>
          </w:tcPr>
          <w:p w:rsidR="00D133E9" w:rsidRPr="00B45D7D" w:rsidRDefault="00D133E9" w:rsidP="00D13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D133E9" w:rsidRPr="00B45D7D" w:rsidRDefault="00D133E9" w:rsidP="00D13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D133E9" w:rsidRPr="00B45D7D" w:rsidRDefault="00D133E9" w:rsidP="00D13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34338" w:rsidRPr="00B45D7D" w:rsidRDefault="00D133E9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</w:tc>
      </w:tr>
      <w:tr w:rsidR="00D133E9" w:rsidRPr="00B45D7D" w:rsidTr="00B45D7D">
        <w:tc>
          <w:tcPr>
            <w:tcW w:w="2093" w:type="dxa"/>
          </w:tcPr>
          <w:p w:rsidR="00D133E9" w:rsidRPr="00B45D7D" w:rsidRDefault="00D133E9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478" w:type="dxa"/>
          </w:tcPr>
          <w:p w:rsidR="00D133E9" w:rsidRPr="00B45D7D" w:rsidRDefault="00D133E9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– 1 час. </w:t>
            </w:r>
          </w:p>
          <w:p w:rsidR="00D133E9" w:rsidRPr="00B45D7D" w:rsidRDefault="00D133E9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Органы и системы органов живых организмов – 10 часов.</w:t>
            </w:r>
          </w:p>
          <w:p w:rsidR="00D133E9" w:rsidRPr="00B45D7D" w:rsidRDefault="00D133E9" w:rsidP="009F64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Строение и ж</w:t>
            </w:r>
            <w:r w:rsidR="00DE52C8" w:rsidRPr="00B45D7D">
              <w:rPr>
                <w:rFonts w:ascii="Times New Roman" w:hAnsi="Times New Roman" w:cs="Times New Roman"/>
                <w:sz w:val="20"/>
                <w:szCs w:val="20"/>
              </w:rPr>
              <w:t>изнедеятельность организмов – 24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</w:tc>
      </w:tr>
    </w:tbl>
    <w:p w:rsidR="00834338" w:rsidRPr="00B45D7D" w:rsidRDefault="00834338" w:rsidP="008343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478" w:type="dxa"/>
          </w:tcPr>
          <w:p w:rsidR="00834338" w:rsidRPr="00B45D7D" w:rsidRDefault="00D133E9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Животные.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D133E9" w:rsidRPr="00B45D7D">
              <w:rPr>
                <w:rFonts w:ascii="Times New Roman" w:hAnsi="Times New Roman" w:cs="Times New Roman"/>
                <w:sz w:val="20"/>
                <w:szCs w:val="20"/>
              </w:rPr>
              <w:t>ая программа по биологии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478" w:type="dxa"/>
          </w:tcPr>
          <w:p w:rsidR="00834338" w:rsidRPr="00B45D7D" w:rsidRDefault="00393D4E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В.В.Латюшин</w:t>
            </w:r>
            <w:proofErr w:type="spellEnd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, В.Л.Шапкин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478" w:type="dxa"/>
          </w:tcPr>
          <w:p w:rsidR="00834338" w:rsidRPr="00B45D7D" w:rsidRDefault="00DE52C8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478" w:type="dxa"/>
          </w:tcPr>
          <w:p w:rsidR="00834338" w:rsidRPr="00B45D7D" w:rsidRDefault="00393D4E" w:rsidP="009F642D">
            <w:pPr>
              <w:jc w:val="both"/>
              <w:rPr>
                <w:sz w:val="20"/>
                <w:szCs w:val="20"/>
              </w:rPr>
            </w:pPr>
            <w:r w:rsidRPr="00B45D7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Освоение знаний о строении,  жизнедеятельности и </w:t>
            </w:r>
            <w:proofErr w:type="spellStart"/>
            <w:r w:rsidRPr="00B45D7D">
              <w:rPr>
                <w:rFonts w:ascii="Times New Roman" w:hAnsi="Times New Roman"/>
                <w:bCs/>
                <w:iCs/>
                <w:sz w:val="20"/>
                <w:szCs w:val="20"/>
              </w:rPr>
              <w:t>средообразующей</w:t>
            </w:r>
            <w:proofErr w:type="spellEnd"/>
            <w:r w:rsidRPr="00B45D7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роли </w:t>
            </w:r>
            <w:r w:rsidRPr="00B45D7D">
              <w:rPr>
                <w:rFonts w:ascii="Times New Roman" w:hAnsi="Times New Roman"/>
                <w:bCs/>
                <w:sz w:val="20"/>
                <w:szCs w:val="20"/>
              </w:rPr>
              <w:t>животных, о методах познания животного организма;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478" w:type="dxa"/>
          </w:tcPr>
          <w:p w:rsidR="00393D4E" w:rsidRPr="00B45D7D" w:rsidRDefault="00393D4E" w:rsidP="00393D4E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 овладение </w:t>
            </w:r>
            <w:r w:rsidRPr="00B45D7D">
              <w:rPr>
                <w:rFonts w:ascii="Times New Roman" w:hAnsi="Times New Roman" w:cs="Times New Roman"/>
                <w:bCs/>
                <w:sz w:val="20"/>
                <w:szCs w:val="20"/>
              </w:rPr>
              <w:t>умениями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393D4E" w:rsidRPr="00B45D7D" w:rsidRDefault="00393D4E" w:rsidP="00393D4E">
            <w:pPr>
              <w:tabs>
                <w:tab w:val="left" w:pos="284"/>
                <w:tab w:val="left" w:pos="567"/>
                <w:tab w:val="left" w:pos="1134"/>
              </w:tabs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Cs/>
                <w:sz w:val="20"/>
                <w:szCs w:val="20"/>
              </w:rPr>
      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393D4E" w:rsidRPr="00B45D7D" w:rsidRDefault="00393D4E" w:rsidP="00393D4E">
            <w:pPr>
              <w:tabs>
                <w:tab w:val="left" w:pos="284"/>
                <w:tab w:val="left" w:pos="567"/>
                <w:tab w:val="left" w:pos="1134"/>
              </w:tabs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воспитание позитивного ценностного отношения к живой природе, культуры поведения в природе;</w:t>
            </w:r>
          </w:p>
          <w:p w:rsidR="00834338" w:rsidRPr="00B45D7D" w:rsidRDefault="00393D4E" w:rsidP="00393D4E">
            <w:pPr>
              <w:tabs>
                <w:tab w:val="left" w:pos="284"/>
                <w:tab w:val="left" w:pos="567"/>
                <w:tab w:val="left" w:pos="1134"/>
              </w:tabs>
              <w:spacing w:before="60"/>
              <w:jc w:val="both"/>
              <w:rPr>
                <w:rFonts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людей; соблюдение правил поведения в окружающей среде.</w:t>
            </w:r>
          </w:p>
        </w:tc>
      </w:tr>
      <w:tr w:rsidR="00393D4E" w:rsidRPr="00B45D7D" w:rsidTr="00B45D7D">
        <w:tc>
          <w:tcPr>
            <w:tcW w:w="2093" w:type="dxa"/>
          </w:tcPr>
          <w:p w:rsidR="00393D4E" w:rsidRPr="00B45D7D" w:rsidRDefault="00393D4E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393D4E" w:rsidRPr="00B45D7D" w:rsidRDefault="00393D4E" w:rsidP="00393D4E">
            <w:pPr>
              <w:pStyle w:val="ab"/>
              <w:spacing w:before="0" w:beforeAutospacing="0" w:after="0" w:afterAutospacing="0"/>
              <w:rPr>
                <w:rStyle w:val="em"/>
                <w:sz w:val="20"/>
                <w:szCs w:val="20"/>
              </w:rPr>
            </w:pPr>
            <w:r w:rsidRPr="00B45D7D">
              <w:rPr>
                <w:rStyle w:val="em"/>
                <w:sz w:val="20"/>
                <w:szCs w:val="20"/>
              </w:rPr>
              <w:t>Введение. Общие сведения о животном мире (2 ч)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sz w:val="20"/>
              </w:rPr>
            </w:pPr>
            <w:r w:rsidRPr="00B45D7D">
              <w:rPr>
                <w:rStyle w:val="em"/>
                <w:sz w:val="20"/>
              </w:rPr>
              <w:t>Многообразие животных (34ч)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sz w:val="20"/>
              </w:rPr>
            </w:pPr>
            <w:r w:rsidRPr="00B45D7D">
              <w:rPr>
                <w:rStyle w:val="em"/>
                <w:sz w:val="20"/>
              </w:rPr>
              <w:t>Эволюция строения. Взаимосвязь строения и функций органов и их систем у животных (14ч)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rStyle w:val="em"/>
                <w:sz w:val="20"/>
              </w:rPr>
            </w:pPr>
            <w:r w:rsidRPr="00B45D7D">
              <w:rPr>
                <w:rStyle w:val="em"/>
                <w:sz w:val="20"/>
              </w:rPr>
              <w:t>Индивидуальное развитие животных (3ч)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rStyle w:val="em"/>
                <w:sz w:val="20"/>
              </w:rPr>
            </w:pPr>
            <w:r w:rsidRPr="00B45D7D">
              <w:rPr>
                <w:rStyle w:val="em"/>
                <w:sz w:val="20"/>
              </w:rPr>
              <w:t>Развитие животного мира на Земле (3ч)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rStyle w:val="em"/>
                <w:sz w:val="20"/>
              </w:rPr>
            </w:pPr>
            <w:r w:rsidRPr="00B45D7D">
              <w:rPr>
                <w:rStyle w:val="em"/>
                <w:sz w:val="20"/>
              </w:rPr>
              <w:t>Закономерности размещения животных на Земле (3ч)</w:t>
            </w:r>
          </w:p>
          <w:p w:rsidR="00393D4E" w:rsidRPr="00B45D7D" w:rsidRDefault="00DE52C8" w:rsidP="00393D4E">
            <w:pPr>
              <w:pStyle w:val="a6"/>
              <w:spacing w:line="240" w:lineRule="auto"/>
              <w:rPr>
                <w:rStyle w:val="em"/>
                <w:sz w:val="20"/>
              </w:rPr>
            </w:pPr>
            <w:r w:rsidRPr="00B45D7D">
              <w:rPr>
                <w:rStyle w:val="em"/>
                <w:sz w:val="20"/>
              </w:rPr>
              <w:t>Биоценозы (5</w:t>
            </w:r>
            <w:r w:rsidR="00393D4E" w:rsidRPr="00B45D7D">
              <w:rPr>
                <w:rStyle w:val="em"/>
                <w:sz w:val="20"/>
              </w:rPr>
              <w:t xml:space="preserve"> ч</w:t>
            </w:r>
            <w:r w:rsidRPr="00B45D7D">
              <w:rPr>
                <w:rStyle w:val="em"/>
                <w:sz w:val="20"/>
              </w:rPr>
              <w:t>асов</w:t>
            </w:r>
            <w:r w:rsidR="00393D4E" w:rsidRPr="00B45D7D">
              <w:rPr>
                <w:rStyle w:val="em"/>
                <w:sz w:val="20"/>
              </w:rPr>
              <w:t>)</w:t>
            </w:r>
          </w:p>
          <w:p w:rsidR="00393D4E" w:rsidRPr="00B45D7D" w:rsidRDefault="00393D4E" w:rsidP="00393D4E">
            <w:pPr>
              <w:pStyle w:val="a6"/>
              <w:spacing w:line="240" w:lineRule="auto"/>
              <w:rPr>
                <w:sz w:val="20"/>
              </w:rPr>
            </w:pPr>
            <w:r w:rsidRPr="00B45D7D">
              <w:rPr>
                <w:rStyle w:val="em"/>
                <w:sz w:val="20"/>
              </w:rPr>
              <w:t xml:space="preserve">Животный мир и хозяйственная деятельность </w:t>
            </w:r>
            <w:r w:rsidR="00DE52C8" w:rsidRPr="00B45D7D">
              <w:rPr>
                <w:rStyle w:val="em"/>
                <w:sz w:val="20"/>
              </w:rPr>
              <w:t>человека (6</w:t>
            </w:r>
            <w:r w:rsidRPr="00B45D7D">
              <w:rPr>
                <w:rStyle w:val="em"/>
                <w:sz w:val="20"/>
              </w:rPr>
              <w:t xml:space="preserve"> часов)</w:t>
            </w:r>
          </w:p>
        </w:tc>
      </w:tr>
    </w:tbl>
    <w:p w:rsidR="00834338" w:rsidRPr="00B45D7D" w:rsidRDefault="00834338" w:rsidP="008343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478" w:type="dxa"/>
          </w:tcPr>
          <w:p w:rsidR="00834338" w:rsidRPr="00B45D7D" w:rsidRDefault="00600201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Человек.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600201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478" w:type="dxa"/>
          </w:tcPr>
          <w:p w:rsidR="00834338" w:rsidRPr="00B45D7D" w:rsidRDefault="00600201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Д.В.Колесов, Р.Д.Маш, И.Н.Беляев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478" w:type="dxa"/>
          </w:tcPr>
          <w:p w:rsidR="00834338" w:rsidRPr="00B45D7D" w:rsidRDefault="00DE52C8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4338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478" w:type="dxa"/>
          </w:tcPr>
          <w:p w:rsidR="00834338" w:rsidRPr="00B45D7D" w:rsidRDefault="00600201" w:rsidP="009F64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знаний о строении и функциях человеческого тела, о факторах, благоприятствующих и нарушающих здоровье человека.</w:t>
            </w:r>
          </w:p>
        </w:tc>
      </w:tr>
      <w:tr w:rsidR="00834338" w:rsidRPr="00B45D7D" w:rsidTr="00B45D7D">
        <w:trPr>
          <w:trHeight w:val="699"/>
        </w:trPr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478" w:type="dxa"/>
          </w:tcPr>
          <w:p w:rsidR="00600201" w:rsidRPr="00B45D7D" w:rsidRDefault="00600201" w:rsidP="0060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гигиеническое воспитание и формирование здорового образа жизни для сохранения психического, психического и нравственного здоровья человека;</w:t>
            </w:r>
          </w:p>
          <w:p w:rsidR="00600201" w:rsidRPr="00B45D7D" w:rsidRDefault="00600201" w:rsidP="0060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познавательных мотивов, направленных на получение новых знаний о своём организме, формирование и развитие интеллектуальных умений и познавательных качеств личности, овладение методами исследования организма человека;</w:t>
            </w:r>
          </w:p>
          <w:p w:rsidR="00834338" w:rsidRPr="00B45D7D" w:rsidRDefault="00600201" w:rsidP="0060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определение систематического положения человека в ряду живых существ, его генетическая связь с животными предками</w:t>
            </w:r>
          </w:p>
        </w:tc>
      </w:tr>
      <w:tr w:rsidR="00600201" w:rsidRPr="00B45D7D" w:rsidTr="00B45D7D">
        <w:tc>
          <w:tcPr>
            <w:tcW w:w="2093" w:type="dxa"/>
          </w:tcPr>
          <w:p w:rsidR="00600201" w:rsidRPr="00B45D7D" w:rsidRDefault="00600201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Введение. Науки, изучающие организм человека (2 часа)</w:t>
            </w:r>
          </w:p>
          <w:p w:rsidR="00600201" w:rsidRPr="00B45D7D" w:rsidRDefault="00463D89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 (2</w:t>
            </w:r>
            <w:r w:rsidR="00600201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Строение организма (5 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 (7 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 (3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 (3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Кровеносная и лимфатическая системы (7часов)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Дыхание (4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Пищеварение (6 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 (4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Покровные орга</w:t>
            </w:r>
            <w:r w:rsidR="00463D89" w:rsidRPr="00B45D7D">
              <w:rPr>
                <w:rFonts w:ascii="Times New Roman" w:hAnsi="Times New Roman" w:cs="Times New Roman"/>
                <w:sz w:val="20"/>
                <w:szCs w:val="20"/>
              </w:rPr>
              <w:t>ны. Теплорегуляция. Выделение (4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Нервная система (4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Органы чувств (5 часов)</w:t>
            </w:r>
          </w:p>
          <w:p w:rsidR="00600201" w:rsidRPr="00B45D7D" w:rsidRDefault="00DE52C8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Высшая нервная деятельность (6</w:t>
            </w:r>
            <w:r w:rsidR="00600201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Эндокринная система (2 часа)</w:t>
            </w:r>
          </w:p>
          <w:p w:rsidR="00600201" w:rsidRPr="00B45D7D" w:rsidRDefault="00600201" w:rsidP="009F64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Индив</w:t>
            </w:r>
            <w:r w:rsidR="00DE52C8" w:rsidRPr="00B45D7D">
              <w:rPr>
                <w:rFonts w:ascii="Times New Roman" w:hAnsi="Times New Roman" w:cs="Times New Roman"/>
                <w:sz w:val="20"/>
                <w:szCs w:val="20"/>
              </w:rPr>
              <w:t>идуальное развитие организма (6 часов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34338" w:rsidRPr="00B45D7D" w:rsidRDefault="00834338" w:rsidP="008343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478" w:type="dxa"/>
          </w:tcPr>
          <w:p w:rsidR="00834338" w:rsidRPr="00B45D7D" w:rsidRDefault="00463D89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Введение в общую биологию.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D7D">
              <w:rPr>
                <w:rFonts w:ascii="Times New Roman" w:hAnsi="Times New Roman"/>
                <w:sz w:val="20"/>
                <w:szCs w:val="20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</w:t>
            </w:r>
            <w:r w:rsidR="00463D89" w:rsidRPr="00B45D7D">
              <w:rPr>
                <w:rFonts w:ascii="Times New Roman" w:hAnsi="Times New Roman"/>
                <w:sz w:val="20"/>
                <w:szCs w:val="20"/>
              </w:rPr>
              <w:t>й программы по биологии</w:t>
            </w:r>
            <w:r w:rsidRPr="00B45D7D">
              <w:rPr>
                <w:rFonts w:ascii="Times New Roman" w:hAnsi="Times New Roman"/>
                <w:sz w:val="20"/>
                <w:szCs w:val="20"/>
              </w:rPr>
              <w:t xml:space="preserve"> для основной школы.</w:t>
            </w:r>
            <w:proofErr w:type="gramEnd"/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478" w:type="dxa"/>
          </w:tcPr>
          <w:p w:rsidR="00834338" w:rsidRPr="00B45D7D" w:rsidRDefault="00463D89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А.А.Каменский, </w:t>
            </w:r>
            <w:proofErr w:type="spell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, Г.Г.Шведов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478" w:type="dxa"/>
          </w:tcPr>
          <w:p w:rsidR="00834338" w:rsidRPr="00B45D7D" w:rsidRDefault="00834338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68 часов</w:t>
            </w:r>
          </w:p>
        </w:tc>
      </w:tr>
      <w:tr w:rsidR="00834338" w:rsidRPr="00B45D7D" w:rsidTr="00E430B4">
        <w:trPr>
          <w:trHeight w:val="917"/>
        </w:trPr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478" w:type="dxa"/>
          </w:tcPr>
          <w:p w:rsidR="00834338" w:rsidRPr="00B45D7D" w:rsidRDefault="000D5F30" w:rsidP="00DE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о живой природе и присущих ей закономерностях; строении, жизнедеятельности и </w:t>
            </w:r>
            <w:proofErr w:type="spell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средообразующей</w:t>
            </w:r>
            <w:proofErr w:type="spellEnd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      </w:r>
          </w:p>
        </w:tc>
      </w:tr>
      <w:tr w:rsidR="00834338" w:rsidRPr="00B45D7D" w:rsidTr="00B45D7D">
        <w:tc>
          <w:tcPr>
            <w:tcW w:w="2093" w:type="dxa"/>
          </w:tcPr>
          <w:p w:rsidR="00834338" w:rsidRPr="00B45D7D" w:rsidRDefault="00834338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478" w:type="dxa"/>
          </w:tcPr>
          <w:p w:rsidR="000D5F30" w:rsidRPr="00B45D7D" w:rsidRDefault="000D5F30" w:rsidP="00DE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0D5F30" w:rsidRPr="00B45D7D" w:rsidRDefault="000D5F30" w:rsidP="00DE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0D5F30" w:rsidRPr="00B45D7D" w:rsidRDefault="000D5F30" w:rsidP="00DE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834338" w:rsidRPr="00B45D7D" w:rsidRDefault="000D5F30" w:rsidP="00DE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proofErr w:type="gramStart"/>
            <w:r w:rsidRPr="00B45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0D5F30" w:rsidRPr="00B45D7D" w:rsidTr="00B45D7D">
        <w:trPr>
          <w:trHeight w:val="585"/>
        </w:trPr>
        <w:tc>
          <w:tcPr>
            <w:tcW w:w="2093" w:type="dxa"/>
          </w:tcPr>
          <w:p w:rsidR="000D5F30" w:rsidRPr="00B45D7D" w:rsidRDefault="000D5F30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Введение (3 часа)</w:t>
            </w:r>
          </w:p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1905AC" w:rsidRPr="00B45D7D">
              <w:rPr>
                <w:rFonts w:ascii="Times New Roman" w:hAnsi="Times New Roman" w:cs="Times New Roman"/>
                <w:sz w:val="20"/>
                <w:szCs w:val="20"/>
              </w:rPr>
              <w:t>олекулярный уровень (11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часов) </w:t>
            </w:r>
          </w:p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Клеточный уровень (14 часов) </w:t>
            </w:r>
          </w:p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Организменный уровень (13 часов) </w:t>
            </w:r>
          </w:p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Популяционно-видовой уровень (9 часов)</w:t>
            </w:r>
          </w:p>
          <w:p w:rsidR="000D5F30" w:rsidRPr="00B45D7D" w:rsidRDefault="000D5F30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905AC" w:rsidRPr="00B45D7D">
              <w:rPr>
                <w:rFonts w:ascii="Times New Roman" w:hAnsi="Times New Roman" w:cs="Times New Roman"/>
                <w:sz w:val="20"/>
                <w:szCs w:val="20"/>
              </w:rPr>
              <w:t>косистемный</w:t>
            </w:r>
            <w:proofErr w:type="spellEnd"/>
            <w:r w:rsidR="001905AC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(7</w:t>
            </w: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0D5F30" w:rsidRPr="00B45D7D" w:rsidRDefault="001905AC" w:rsidP="009F642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Биосферный уровень (11</w:t>
            </w:r>
            <w:r w:rsidR="000D5F30" w:rsidRPr="00B45D7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0D5F30" w:rsidRPr="00B45D7D" w:rsidTr="00B45D7D">
        <w:trPr>
          <w:trHeight w:val="415"/>
        </w:trPr>
        <w:tc>
          <w:tcPr>
            <w:tcW w:w="2093" w:type="dxa"/>
          </w:tcPr>
          <w:p w:rsidR="000D5F30" w:rsidRPr="00B45D7D" w:rsidRDefault="000D5F30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478" w:type="dxa"/>
          </w:tcPr>
          <w:p w:rsidR="000D5F30" w:rsidRPr="00B45D7D" w:rsidRDefault="000D5F30" w:rsidP="0057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D7D">
              <w:rPr>
                <w:rFonts w:ascii="Times New Roman" w:hAnsi="Times New Roman" w:cs="Times New Roman"/>
                <w:sz w:val="20"/>
                <w:szCs w:val="20"/>
              </w:rPr>
              <w:t>Должны знать/понимать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B45D7D">
              <w:rPr>
                <w:sz w:val="20"/>
                <w:szCs w:val="20"/>
              </w:rPr>
              <w:t>агроэкосистем</w:t>
            </w:r>
            <w:proofErr w:type="spellEnd"/>
            <w:r w:rsidRPr="00B45D7D">
              <w:rPr>
                <w:sz w:val="20"/>
                <w:szCs w:val="20"/>
              </w:rPr>
              <w:t>; биосферы; растений, животных и грибов своего региона;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B45D7D">
              <w:rPr>
                <w:sz w:val="20"/>
                <w:szCs w:val="20"/>
              </w:rPr>
      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размножение;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      </w:r>
            <w:proofErr w:type="gramEnd"/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особенности организма человека, его строения, жизнедеятельности, высшей нервной деятельности и поведения;</w:t>
            </w:r>
          </w:p>
          <w:p w:rsidR="000D5F30" w:rsidRPr="00B45D7D" w:rsidRDefault="000D5F30" w:rsidP="005737E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уметь: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B45D7D">
              <w:rPr>
                <w:sz w:val="20"/>
                <w:szCs w:val="20"/>
              </w:rPr>
              <w:t>- объяснять: роль биологии в формировании собственной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B45D7D">
              <w:rPr>
                <w:sz w:val="20"/>
                <w:szCs w:val="20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B45D7D">
              <w:rPr>
                <w:sz w:val="20"/>
                <w:szCs w:val="20"/>
              </w:rPr>
      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животные своей местности, культурные растения и домашних животных, съедобные и ядовитые грибы, опасные для человека растения и животные;</w:t>
            </w:r>
            <w:proofErr w:type="gramEnd"/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выявлять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определять принадлежность биологических объектов к определенной систематической группе (классификация);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      </w:r>
          </w:p>
          <w:p w:rsidR="000D5F30" w:rsidRPr="00B45D7D" w:rsidRDefault="000D5F30" w:rsidP="005737E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45D7D">
              <w:rPr>
                <w:sz w:val="20"/>
                <w:szCs w:val="20"/>
              </w:rPr>
              <w:t>для</w:t>
            </w:r>
            <w:proofErr w:type="gramEnd"/>
            <w:r w:rsidRPr="00B45D7D">
              <w:rPr>
                <w:sz w:val="20"/>
                <w:szCs w:val="20"/>
              </w:rPr>
              <w:t>: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B45D7D">
              <w:rPr>
                <w:sz w:val="20"/>
                <w:szCs w:val="20"/>
              </w:rPr>
              <w:t xml:space="preserve">- соблюдения мер профилактики заболеваний, вызываемых растениями, животными, бактериями, грибами и вирусами; травматизма, стрессов, </w:t>
            </w:r>
            <w:r w:rsidR="001905AC" w:rsidRPr="00B45D7D">
              <w:rPr>
                <w:sz w:val="20"/>
                <w:szCs w:val="20"/>
              </w:rPr>
              <w:t>ВИЧ-инфекции, вредных привычек</w:t>
            </w:r>
            <w:r w:rsidRPr="00B45D7D">
              <w:rPr>
                <w:sz w:val="20"/>
                <w:szCs w:val="20"/>
              </w:rPr>
              <w:t>; нарушение осанки, зрения, слуха, инфекционных и простудных заболеваний;</w:t>
            </w:r>
            <w:proofErr w:type="gramEnd"/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0D5F30" w:rsidRPr="00B45D7D" w:rsidRDefault="000D5F30" w:rsidP="005737E7">
            <w:pPr>
              <w:pStyle w:val="aa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рациональной организации труда и отдыха, соблюдения правил поведения в окружающей среде;</w:t>
            </w:r>
          </w:p>
          <w:p w:rsidR="000D5F30" w:rsidRPr="00B45D7D" w:rsidRDefault="000D5F30" w:rsidP="005737E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B45D7D">
              <w:rPr>
                <w:sz w:val="20"/>
                <w:szCs w:val="20"/>
              </w:rPr>
              <w:t>- проведения наблюдений за состоянием собственного организма.</w:t>
            </w:r>
          </w:p>
        </w:tc>
      </w:tr>
    </w:tbl>
    <w:p w:rsidR="00DB52FD" w:rsidRPr="00B45D7D" w:rsidRDefault="00DB52FD">
      <w:pPr>
        <w:rPr>
          <w:sz w:val="20"/>
          <w:szCs w:val="20"/>
        </w:rPr>
      </w:pPr>
      <w:bookmarkStart w:id="0" w:name="_GoBack"/>
      <w:bookmarkEnd w:id="0"/>
    </w:p>
    <w:sectPr w:rsidR="00DB52FD" w:rsidRPr="00B45D7D" w:rsidSect="00EE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B2"/>
    <w:multiLevelType w:val="hybridMultilevel"/>
    <w:tmpl w:val="FFBA402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2E825FA4"/>
    <w:multiLevelType w:val="hybridMultilevel"/>
    <w:tmpl w:val="AC34ED3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7C47319"/>
    <w:multiLevelType w:val="hybridMultilevel"/>
    <w:tmpl w:val="C4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FFF"/>
    <w:multiLevelType w:val="hybridMultilevel"/>
    <w:tmpl w:val="3B36D6C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6DB5759F"/>
    <w:multiLevelType w:val="hybridMultilevel"/>
    <w:tmpl w:val="5F68A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75133"/>
    <w:rsid w:val="00075133"/>
    <w:rsid w:val="000D5F30"/>
    <w:rsid w:val="001905AC"/>
    <w:rsid w:val="00393D4E"/>
    <w:rsid w:val="00463D89"/>
    <w:rsid w:val="005737E7"/>
    <w:rsid w:val="00600201"/>
    <w:rsid w:val="00834338"/>
    <w:rsid w:val="00AF5134"/>
    <w:rsid w:val="00B45D7D"/>
    <w:rsid w:val="00C6323C"/>
    <w:rsid w:val="00CE1BF8"/>
    <w:rsid w:val="00D133E9"/>
    <w:rsid w:val="00DB52FD"/>
    <w:rsid w:val="00DE52C8"/>
    <w:rsid w:val="00E430B4"/>
    <w:rsid w:val="00E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8343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83433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ody Text"/>
    <w:basedOn w:val="a"/>
    <w:link w:val="a7"/>
    <w:rsid w:val="0083433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3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Базовый"/>
    <w:rsid w:val="00834338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8343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rsid w:val="0039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8343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83433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ody Text"/>
    <w:basedOn w:val="a"/>
    <w:link w:val="a7"/>
    <w:rsid w:val="0083433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3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Базовый"/>
    <w:rsid w:val="00834338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8343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rsid w:val="0039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</cp:lastModifiedBy>
  <cp:revision>11</cp:revision>
  <cp:lastPrinted>2019-03-29T09:44:00Z</cp:lastPrinted>
  <dcterms:created xsi:type="dcterms:W3CDTF">2019-03-27T05:31:00Z</dcterms:created>
  <dcterms:modified xsi:type="dcterms:W3CDTF">2020-02-29T11:26:00Z</dcterms:modified>
</cp:coreProperties>
</file>