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D2" w:rsidRDefault="006A14D2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2F4D" w:rsidRDefault="00FF5BBE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5BB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Алексей\Documents\Родн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Родн я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F6" w:rsidRDefault="008D14F6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4F6" w:rsidRDefault="008D14F6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BBE" w:rsidRDefault="00FF5BBE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BBE" w:rsidRDefault="00FF5BBE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BBE" w:rsidRDefault="00FF5BBE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BBE" w:rsidRDefault="00FF5BBE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BBE" w:rsidRDefault="00FF5BBE" w:rsidP="008D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8D14F6" w:rsidRDefault="008D14F6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класса «родной (русский) язык» 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федеральным государственным образовательным стандартом основного общего образования на основе примерной программы по учебному предмету «русский родной язык» для 5-9 классов (авторы Л.М.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Александрова).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</w:t>
      </w:r>
      <w:r w:rsidRPr="0081066F">
        <w:rPr>
          <w:rFonts w:ascii="Times New Roman" w:eastAsia="Times New Roman" w:hAnsi="Times New Roman" w:cs="Times New Roman"/>
          <w:lang w:eastAsia="ru-RU"/>
        </w:rPr>
        <w:t>родная литература».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Цели изучения учебного предмета «Русский родной язык»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этим в курсе русского родного языка актуализируются следующие цели: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</w:t>
      </w:r>
      <w:bookmarkStart w:id="1" w:name="_Hlk50815859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речевому взаимодействию и взаимопониманию, потребности к речевому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</w:t>
      </w:r>
      <w:bookmarkEnd w:id="1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осуществлятьинформационный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извлекать и преобразовывать необходимую информацию; 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приобретении знаний.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учебного предмета «Родной (русский) язык» в учебном плане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родному (русскому) языку составлена на основе требований к предметным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учебного предмета «</w:t>
      </w:r>
      <w:r w:rsidRPr="0081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родной (русский) язык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изучения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и рассчитана на 17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часа в неделю)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66F" w:rsidRPr="0081066F" w:rsidRDefault="0081066F" w:rsidP="0081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рабочей программы «Родной</w:t>
      </w:r>
      <w:r w:rsidRPr="008106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русский) язык 8 </w:t>
      </w:r>
      <w:r w:rsidRPr="0081066F">
        <w:rPr>
          <w:rFonts w:ascii="Times New Roman" w:eastAsia="Times New Roman" w:hAnsi="Times New Roman" w:cs="Times New Roman"/>
          <w:b/>
          <w:sz w:val="24"/>
          <w:szCs w:val="24"/>
        </w:rPr>
        <w:t>класс» используется УМК:</w:t>
      </w:r>
    </w:p>
    <w:p w:rsidR="0081066F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О.М. Александрова, Л.А. </w:t>
      </w:r>
      <w:proofErr w:type="gram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Вербицкая  Русский</w:t>
      </w:r>
      <w:proofErr w:type="gram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родной язык (учебное пособие для общеобразовательных организаций) 8 класс</w:t>
      </w:r>
    </w:p>
    <w:p w:rsidR="00CE1933" w:rsidRDefault="00CE1933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933" w:rsidRPr="0081066F" w:rsidRDefault="00CE1933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66F" w:rsidRPr="0081066F" w:rsidRDefault="0081066F" w:rsidP="00CE19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«Родной (русский) язык» являются следующие умения и качества: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эмоциональность; умение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другим людям, 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прекрасного – умение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любовь и уважение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интерес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интерес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языка;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осознание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</w:t>
      </w:r>
      <w:r w:rsidRPr="00810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«Родной (русский) язык»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урока;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составлять план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работать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вычитывать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извлекать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перерабатывать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устанавливать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строить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оформлять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адекватно использовать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высказывать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слушать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договариваться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задавать вопросы.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«Родной русский язык» является </w:t>
      </w:r>
      <w:proofErr w:type="spellStart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произносить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 в соответствии с нормами языка;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фонетический разбор, разбор по составу, морфологический разбор доступных слов;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писать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изученными орфограммами;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видеть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изученные орфограммы с опорой на опознавательные признаки,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писать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изученными орфограммами,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графически обозначать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орфограммы, указывать условия выбора орфограмм (фонетические и морфологические);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находить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исправлять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ошибки в словах с изученными орфограммами;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толковым словарём;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 различать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различать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без союзов);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ставить запятые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простых предложениях с однородными членами (без союзов, с союзами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сложных предложениях из двух частей (без союзов, с союзами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письме предложения с прямой речью (слова автора плюс прямая речь);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синтаксический разбор простого и сложного предложения в рамках изученного;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разбирать 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слова по составу;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однокоренные слова, </w:t>
      </w: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образовывать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существительные и прилагательные с помощью суффиксов, глаголы с помощью приставок;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писать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читать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81066F" w:rsidRPr="0081066F" w:rsidRDefault="0081066F" w:rsidP="0081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воспринимать</w:t>
      </w:r>
      <w:r w:rsidRPr="0081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высказывания, выделять на слух тему текста, ключевые слова;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6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создавать</w:t>
      </w:r>
      <w:r w:rsidRPr="0081066F">
        <w:rPr>
          <w:rFonts w:ascii="Times New Roman" w:eastAsia="Calibri" w:hAnsi="Times New Roman" w:cs="Times New Roman"/>
          <w:color w:val="000000"/>
          <w:sz w:val="24"/>
          <w:szCs w:val="24"/>
        </w:rPr>
        <w:t> связные устные высказывания на грамматическую и иную тему</w:t>
      </w:r>
      <w:r w:rsidRPr="00810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4F6" w:rsidRDefault="008D14F6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933" w:rsidRDefault="00CE1933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66F" w:rsidRPr="0081066F" w:rsidRDefault="0081066F" w:rsidP="008106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66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1066F" w:rsidRPr="0081066F" w:rsidRDefault="0081066F" w:rsidP="00CE19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</w:rPr>
        <w:t>Родной (русский) язык</w:t>
      </w:r>
    </w:p>
    <w:p w:rsidR="0081066F" w:rsidRPr="0081066F" w:rsidRDefault="0081066F" w:rsidP="00CE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(русский) язык </w:t>
      </w:r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класс»</w:t>
      </w:r>
    </w:p>
    <w:p w:rsidR="0081066F" w:rsidRPr="0081066F" w:rsidRDefault="0081066F" w:rsidP="00CE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(17 часов, 0,5 </w:t>
      </w:r>
      <w:proofErr w:type="gramStart"/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  в</w:t>
      </w:r>
      <w:proofErr w:type="gramEnd"/>
      <w:r w:rsidRPr="0081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неделю)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Язык и культура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слова, собственно русские слова. </w:t>
      </w:r>
      <w:proofErr w:type="gram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ична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proofErr w:type="gramStart"/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инична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;произношение</w:t>
      </w:r>
      <w:proofErr w:type="spellEnd"/>
      <w:proofErr w:type="gram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[н] перед мягкими [ф'] и [в'];произношение мягкого [н] перед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пришел – врач пришла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два, три, четыре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маршрутное такси, обеих сестер – обоих братьев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810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Эффективные приёмы слушания.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текстовый и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поздравление. 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1066F" w:rsidRPr="0081066F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E1933" w:rsidRDefault="00CE1933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F6" w:rsidRDefault="008D14F6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3" w:rsidRDefault="00CE1933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6F" w:rsidRPr="0081066F" w:rsidRDefault="0081066F" w:rsidP="00810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E1933" w:rsidRPr="00CE1933" w:rsidRDefault="008D14F6" w:rsidP="00CE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Родной(русский язык (8 класс)</w:t>
      </w:r>
    </w:p>
    <w:p w:rsidR="00CE1933" w:rsidRPr="00CE1933" w:rsidRDefault="00CE1933" w:rsidP="00CE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(17 часов, 0,5 часа в неделю)</w:t>
      </w:r>
    </w:p>
    <w:p w:rsidR="00CE1933" w:rsidRPr="00CE1933" w:rsidRDefault="00CE1933" w:rsidP="00CE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CE1933" w:rsidRPr="00CE1933" w:rsidRDefault="00CE1933" w:rsidP="00CE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02"/>
        <w:gridCol w:w="2668"/>
        <w:gridCol w:w="897"/>
        <w:gridCol w:w="1714"/>
        <w:gridCol w:w="1783"/>
      </w:tblGrid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2" w:type="dxa"/>
            <w:shd w:val="clear" w:color="auto" w:fill="auto"/>
          </w:tcPr>
          <w:p w:rsidR="00CE1933" w:rsidRPr="00CE1933" w:rsidRDefault="00CE1933" w:rsidP="00CE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dxa"/>
            <w:shd w:val="clear" w:color="auto" w:fill="auto"/>
          </w:tcPr>
          <w:p w:rsidR="00CE1933" w:rsidRPr="00CE1933" w:rsidRDefault="008D14F6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65" w:type="dxa"/>
            <w:shd w:val="clear" w:color="auto" w:fill="auto"/>
          </w:tcPr>
          <w:p w:rsidR="00CE1933" w:rsidRPr="00CE1933" w:rsidRDefault="008D14F6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Старославянизмы. Стилистически нейтральные, книжные, устаревшие старославянизмы.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Вежливость,</w:t>
            </w: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Благопожелание.</w:t>
            </w:r>
            <w:r w:rsidRPr="00C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агрессия.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 по разделу «Культура речи»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Язык и речь. Виды речевой деятельности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Слушание как компонент эффективного речевого общения.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Разговорная речь. </w:t>
            </w:r>
            <w:proofErr w:type="spellStart"/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Самохарактеристика</w:t>
            </w:r>
            <w:proofErr w:type="spellEnd"/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поздравление.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Научный стиль речи.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Реферат. Виды рефератов. Правила оформления. Слово на защите реферата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Учебно-научная дискуссия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59" w:type="dxa"/>
            <w:vMerge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CE1933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в жанре письма другу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8D14F6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14F6" w:rsidRPr="00CE1933" w:rsidTr="00CE1933">
        <w:tc>
          <w:tcPr>
            <w:tcW w:w="624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</w:tcPr>
          <w:p w:rsidR="00CE1933" w:rsidRPr="00CE1933" w:rsidRDefault="00CE1933" w:rsidP="00CE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CE1933" w:rsidRPr="00CE1933" w:rsidRDefault="008041BF" w:rsidP="00CE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E19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1062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E1933" w:rsidRPr="008D14F6" w:rsidRDefault="00CE1933" w:rsidP="008D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66F" w:rsidRPr="0081066F" w:rsidRDefault="0081066F" w:rsidP="0081066F"/>
    <w:p w:rsidR="0081066F" w:rsidRDefault="0081066F" w:rsidP="0081066F"/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81066F" w:rsidRPr="008D14F6" w:rsidRDefault="00CE1933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Рыбченкова</w:t>
      </w:r>
      <w:proofErr w:type="spellEnd"/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Л.М., Александрова О.М., Загоровская О.В. и др. Русский язык. 8</w:t>
      </w:r>
    </w:p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класс. М.: «Просвещение», 2016</w:t>
      </w:r>
    </w:p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язык. Поурочные разработки. 8 класс. Пособие для учителей</w:t>
      </w:r>
    </w:p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общеобразовательных учреждений. М: Просвещение, 2016</w:t>
      </w:r>
    </w:p>
    <w:p w:rsidR="0081066F" w:rsidRPr="008D14F6" w:rsidRDefault="00CE1933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Рыбченкова</w:t>
      </w:r>
      <w:proofErr w:type="spellEnd"/>
      <w:r w:rsidR="0081066F"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М., Александрова О. М.</w:t>
      </w:r>
    </w:p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язык. Рабочие программы. Предметная линия учебников Л. М.</w:t>
      </w:r>
    </w:p>
    <w:p w:rsidR="0081066F" w:rsidRPr="008D14F6" w:rsidRDefault="0081066F" w:rsidP="0081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Рыбченковой</w:t>
      </w:r>
      <w:proofErr w:type="spellEnd"/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 М. Александровой, О. В. Загоровской и других. 5-9 классы.</w:t>
      </w:r>
    </w:p>
    <w:p w:rsidR="0081066F" w:rsidRPr="008D14F6" w:rsidRDefault="0081066F" w:rsidP="00810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Пособие для учителей общеобразовательных учреждений. М: Просвещение, 2016__</w:t>
      </w:r>
    </w:p>
    <w:p w:rsidR="00034E1A" w:rsidRPr="008D14F6" w:rsidRDefault="00034E1A" w:rsidP="0081066F">
      <w:pPr>
        <w:rPr>
          <w:color w:val="000000" w:themeColor="text1"/>
        </w:rPr>
      </w:pPr>
    </w:p>
    <w:sectPr w:rsidR="00034E1A" w:rsidRPr="008D14F6" w:rsidSect="008A73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F"/>
    <w:rsid w:val="00034E1A"/>
    <w:rsid w:val="001212E7"/>
    <w:rsid w:val="003E19BA"/>
    <w:rsid w:val="00474AD7"/>
    <w:rsid w:val="00553FDB"/>
    <w:rsid w:val="006A14D2"/>
    <w:rsid w:val="008041BF"/>
    <w:rsid w:val="0081066F"/>
    <w:rsid w:val="008A731C"/>
    <w:rsid w:val="008D14F6"/>
    <w:rsid w:val="00936A6A"/>
    <w:rsid w:val="00B42F4D"/>
    <w:rsid w:val="00C61529"/>
    <w:rsid w:val="00CE1933"/>
    <w:rsid w:val="00D11B77"/>
    <w:rsid w:val="00E35371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589"/>
  <w15:docId w15:val="{52B77B3C-84F0-43C4-B632-8505789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8</cp:revision>
  <cp:lastPrinted>2023-11-11T04:05:00Z</cp:lastPrinted>
  <dcterms:created xsi:type="dcterms:W3CDTF">2022-08-26T07:47:00Z</dcterms:created>
  <dcterms:modified xsi:type="dcterms:W3CDTF">2023-11-11T04:15:00Z</dcterms:modified>
</cp:coreProperties>
</file>