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DE" w:rsidRPr="00D844DE" w:rsidRDefault="00D844DE" w:rsidP="00AA468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</w:t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44DE" w:rsidRDefault="00D844DE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92280" w:rsidRPr="00692280" w:rsidRDefault="00692280" w:rsidP="0069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02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Рабочая программа по химии</w:t>
      </w:r>
      <w:r w:rsidRPr="006922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9 класса составлена на основе: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«Об образовании в Российской Федерации» от 29.12.2012г. № 273- Ф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(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изменениями);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основного общего образования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 17.12.2010г. №1897</w:t>
      </w:r>
      <w:r w:rsidR="00617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0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изменениями и дополнениями)</w:t>
      </w: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школы;</w:t>
      </w:r>
    </w:p>
    <w:p w:rsidR="00692280" w:rsidRPr="00692280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плана школы;</w:t>
      </w:r>
    </w:p>
    <w:p w:rsidR="00692280" w:rsidRPr="007802F1" w:rsidRDefault="00692280" w:rsidP="00AB3AA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Годового учебного календарного графика на текущий учебный год;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Рабочей программ</w:t>
      </w:r>
      <w:r w:rsidR="00617208">
        <w:rPr>
          <w:rFonts w:ascii="Times New Roman" w:hAnsi="Times New Roman" w:cs="Times New Roman"/>
          <w:sz w:val="24"/>
          <w:szCs w:val="24"/>
        </w:rPr>
        <w:t xml:space="preserve">ы под авторством  Гара Н. Н. </w:t>
      </w:r>
      <w:r w:rsidRPr="007802F1">
        <w:rPr>
          <w:rFonts w:ascii="Times New Roman" w:hAnsi="Times New Roman" w:cs="Times New Roman"/>
          <w:sz w:val="24"/>
          <w:szCs w:val="24"/>
        </w:rPr>
        <w:t>ФГОС. Химия. Предметная линия учебников Г. Е. Рудзитиса, Ф. Г. Фельдмана.  8-9 классы. Просвещение. 2013г.;</w:t>
      </w:r>
    </w:p>
    <w:p w:rsidR="00692280" w:rsidRPr="007802F1" w:rsidRDefault="00692280" w:rsidP="00AB3AAB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Учебника  Рудзитиса Г.Е., Фельдмана Ф. Г. Химия. 9 класс. ФГОС. Просвещение. 2017г.</w:t>
      </w:r>
    </w:p>
    <w:p w:rsidR="007802F1" w:rsidRPr="007802F1" w:rsidRDefault="007802F1" w:rsidP="007802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02F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7802F1">
        <w:rPr>
          <w:rFonts w:ascii="Times New Roman" w:hAnsi="Times New Roman" w:cs="Times New Roman"/>
          <w:b/>
          <w:sz w:val="24"/>
          <w:szCs w:val="24"/>
        </w:rPr>
        <w:t>: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мотивировать интерес к знаниям и самопознанию;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оказать помощь в приобретении опыта общения и сотрудничества;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сформировать первые навыки творчества;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802F1" w:rsidRPr="007802F1" w:rsidRDefault="007802F1" w:rsidP="00AB3AA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Изучение химии в основной школе направлено: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lastRenderedPageBreak/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802F1" w:rsidRPr="007802F1" w:rsidRDefault="007802F1" w:rsidP="00AB3A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b/>
          <w:bCs/>
          <w:sz w:val="24"/>
          <w:szCs w:val="24"/>
        </w:rPr>
        <w:t>Задачи изучения химии.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7802F1" w:rsidRPr="007802F1" w:rsidRDefault="007802F1" w:rsidP="00AB3A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CB19DD" w:rsidRDefault="007802F1" w:rsidP="00CB19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F1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802F1" w:rsidRPr="00CB19DD" w:rsidRDefault="00CB19DD" w:rsidP="00CB19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208" w:rsidRPr="00CB19DD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7802F1" w:rsidRPr="00CB1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развития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CB19DD">
        <w:rPr>
          <w:rFonts w:ascii="Times New Roman" w:hAnsi="Times New Roman" w:cs="Times New Roman"/>
          <w:sz w:val="24"/>
          <w:szCs w:val="24"/>
        </w:rPr>
        <w:t>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 xml:space="preserve">- давать определение понятиям на основе изученного на различных предметах учебного материала;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 xml:space="preserve">-видовых отношений;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продуктивные задания учебника, нацеленные на 1–4-й линии развития: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осознание роли веществ (1-я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рассмотрение химических процессов (2-я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использование химических знаний в быту (3-я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объяснение мира с точки зрения химии (4-я линия развития);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- овладение основами методов естествознания (6-я линия развития).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CB19D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научится: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• объяснять суть химических процессов и их принципиальное отличие от физических;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скорость химических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факторы, влияющие на смещение химического равновесия;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CB19DD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CB19DD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lastRenderedPageBreak/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b/>
          <w:bCs/>
          <w:sz w:val="24"/>
          <w:szCs w:val="24"/>
        </w:rPr>
        <w:t>Девятиклассник получит возможность научиться: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составлять молекулярные и полные ионные уравнения по сокращённым ионным уравнениям;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изменение скорости химической реакции;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 факторов на смещение химического равновесия.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CB19DD" w:rsidRP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19DD">
        <w:rPr>
          <w:rFonts w:ascii="Times New Roman" w:hAnsi="Times New Roman" w:cs="Times New Roman"/>
          <w:sz w:val="24"/>
          <w:szCs w:val="24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19DD" w:rsidRDefault="00CB19DD" w:rsidP="00CB19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02F1" w:rsidRPr="007802F1" w:rsidRDefault="007802F1" w:rsidP="005266F9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7208" w:rsidRPr="007802F1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</w:t>
      </w:r>
      <w:r w:rsidRPr="00780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</w:p>
    <w:p w:rsidR="007802F1" w:rsidRPr="007802F1" w:rsidRDefault="007802F1" w:rsidP="007802F1">
      <w:pPr>
        <w:ind w:left="42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ХИМ</w:t>
      </w:r>
      <w:r w:rsidRPr="007802F1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(68часов)</w:t>
      </w:r>
    </w:p>
    <w:p w:rsidR="00692280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="00F50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DE"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>
        <w:rPr>
          <w:rFonts w:ascii="Times New Roman" w:hAnsi="Times New Roman" w:cs="Times New Roman"/>
          <w:sz w:val="24"/>
          <w:szCs w:val="24"/>
        </w:rPr>
        <w:t>.</w:t>
      </w:r>
    </w:p>
    <w:p w:rsidR="003368E4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>Раздел 1. Многообразие химических реакций (18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="00EE7C29"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AB3AAB" w:rsidRPr="00094250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Демонстрации.</w:t>
      </w:r>
      <w:r w:rsidR="00E16B87" w:rsidRPr="000942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AB3AAB" w:rsidRPr="00094250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E16B87" w:rsidRPr="00E16B87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EE7C29" w:rsidRP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094250" w:rsidRDefault="00094250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E16B87" w:rsidRPr="00094250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E16B87" w:rsidRPr="00E16B87" w:rsidRDefault="00E16B87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6B87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EE7C29" w:rsidRPr="00AB3AAB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EE7C29" w:rsidRPr="00AB3AAB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E16B87" w:rsidRDefault="00E16B87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094250" w:rsidRPr="00094250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Галогены (4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094250" w:rsidRPr="00B96691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094250" w:rsidRPr="00B96691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дов, бромидов, иодидов и </w:t>
      </w:r>
      <w:r w:rsidR="00B96691"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йода</w:t>
      </w:r>
      <w:r w:rsid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3. </w:t>
      </w: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соляной кислоты и изучение её свойств.</w:t>
      </w:r>
    </w:p>
    <w:p w:rsidR="00094250" w:rsidRPr="003368E4" w:rsidRDefault="00094250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Кислород и сера (6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B96691" w:rsidRP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Лабораторные опыты. Распознавание сульфид-, сульфит- и сульфат-ионов в растворе </w:t>
      </w:r>
    </w:p>
    <w:p w:rsid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 Решение экспериментальных задач по теме «Кислород и сера».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(9 ч) 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Получение аммиака и изучение его свойств.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определение массовой (объёмной) доли выхода продукта реакции от теоретически возможного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Углерод и кремний (8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17208" w:rsidRPr="00CD0491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</w:t>
      </w: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617208" w:rsidRDefault="00617208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Общие свойства металлов (11 ч)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3368E4" w:rsidRPr="00CD0491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CD0491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EE7C29" w:rsidRPr="00CD0491" w:rsidRDefault="00CD0491" w:rsidP="00CD04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5266F9" w:rsidRDefault="00CD049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7802F1" w:rsidRPr="00CD0491" w:rsidRDefault="007802F1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ТЕМАТИЧЕСКОЕ ПЛАНИРОВАНИЕ (по разделам)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4"/>
        <w:gridCol w:w="5715"/>
        <w:gridCol w:w="2633"/>
        <w:gridCol w:w="2664"/>
        <w:gridCol w:w="2116"/>
        <w:gridCol w:w="2118"/>
      </w:tblGrid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 8 класса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7802F1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4250" w:rsidRPr="007802F1" w:rsidTr="0009425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Pr="003368E4" w:rsidRDefault="00094250" w:rsidP="007802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50" w:rsidRDefault="00094250" w:rsidP="00AB3A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5266F9" w:rsidRDefault="005C501A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F9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Pr="00692280" w:rsidRDefault="005266F9" w:rsidP="00B472C1">
      <w:pPr>
        <w:spacing w:after="240" w:line="240" w:lineRule="auto"/>
        <w:ind w:left="134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92280" w:rsidRPr="0069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1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2280" w:rsidRPr="0069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</w:p>
    <w:p w:rsidR="00692280" w:rsidRPr="007802F1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280" w:rsidRPr="00692280" w:rsidRDefault="00692280" w:rsidP="00B472C1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CD0491" w:rsidRPr="00F503DE" w:rsidRDefault="00692280" w:rsidP="00B472C1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6F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Химия 9  класс базовый уровень</w:t>
      </w:r>
      <w:r w:rsidR="00780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80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(68 часов</w:t>
      </w:r>
      <w:r w:rsidRPr="0069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tbl>
      <w:tblPr>
        <w:tblStyle w:val="1"/>
        <w:tblpPr w:leftFromText="180" w:rightFromText="180" w:vertAnchor="text" w:horzAnchor="page" w:tblpX="535" w:tblpY="657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417"/>
        <w:gridCol w:w="1418"/>
        <w:gridCol w:w="2835"/>
        <w:gridCol w:w="1842"/>
      </w:tblGrid>
      <w:tr w:rsidR="00F503DE" w:rsidRPr="006B3D00" w:rsidTr="00EE7C29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503DE" w:rsidRPr="006B3D00" w:rsidTr="00EE7C29">
        <w:trPr>
          <w:trHeight w:val="41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F503DE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F503DE" w:rsidRDefault="00F503DE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03DE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F503DE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C56F48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F503DE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3DE" w:rsidRPr="00F503DE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56F48" w:rsidRPr="006B3D00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F503DE" w:rsidP="00B472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56F48"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 (5</w:t>
            </w:r>
            <w:r w:rsid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6F48"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B472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Мно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гообразие химических реакций (18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0491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- и эндотермические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F503DE" w:rsidP="00F503D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56F48"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D0491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BD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ионного обмена и условия их протекания.</w:t>
            </w:r>
            <w:r w:rsidR="00522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596"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3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09425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D0491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C56F48" w:rsidRPr="006B3D00" w:rsidRDefault="00522596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неметаллов. </w:t>
            </w:r>
            <w:r w:rsidR="00C56F48"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  <w:r w:rsidR="00C56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6F48"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</w:t>
            </w:r>
            <w:r w:rsidR="00B472C1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B472C1" w:rsidRPr="00B472C1">
              <w:rPr>
                <w:rFonts w:ascii="Times New Roman" w:eastAsiaTheme="minorHAnsi" w:hAnsi="Times New Roman" w:cstheme="minorBidi"/>
                <w:i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соли.</w:t>
            </w:r>
            <w:r w:rsidR="00522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596"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3.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соляной кислоты и изучение её свойств.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0491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кислорода и серы в периодической системе химических элементов,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их атомов. Сера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596" w:rsidRPr="00522596" w:rsidRDefault="00C56F48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  <w:r w:rsidR="00522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596"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22596" w:rsidRPr="00522596" w:rsidRDefault="0052259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C56F48" w:rsidRPr="006B3D00" w:rsidRDefault="00522596" w:rsidP="0052259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D0491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  <w:r w:rsidR="00522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596"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5.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от теоретически возможного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  <w:r w:rsidR="005225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596" w:rsidRPr="00522596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="00522596"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CD0491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Углерод.</w:t>
            </w:r>
            <w:r w:rsidRPr="00E861E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  <w:r w:rsidR="00B4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Распознавание карбонат</w:t>
            </w:r>
            <w:r w:rsid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B472C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B472C1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B472C1" w:rsidRPr="00B472C1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Л. О. № 8.</w:t>
            </w:r>
            <w:r w:rsidR="00B472C1" w:rsidRPr="00B472C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D0491" w:rsidRDefault="00C56F48" w:rsidP="00C56F48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металлов.</w:t>
            </w:r>
            <w:r w:rsidR="00B4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10.</w:t>
            </w:r>
            <w:r w:rsid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металла другим из раствора соли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21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6821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6821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6821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D6821" w:rsidRDefault="00C56F48" w:rsidP="00C56F4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2BF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гний. Щелочноземельные металлы.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 воды и способы её устранения.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7D32BF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7D32BF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7D32BF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7D32BF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№ 11.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472C1"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CD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6B3D00" w:rsidTr="00C56F48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C56F48" w:rsidP="00EE7C2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Углеводороды. </w:t>
            </w:r>
            <w:r w:rsidR="00B472C1" w:rsidRPr="00B472C1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="00B472C1"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</w:t>
            </w:r>
            <w:r w:rsidRPr="002D472E">
              <w:rPr>
                <w:rFonts w:ascii="Times New Roman" w:hAnsi="Times New Roman"/>
                <w:sz w:val="24"/>
                <w:szCs w:val="24"/>
                <w:lang w:eastAsia="ru-RU"/>
              </w:rPr>
              <w:t>глеводы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48" w:rsidRPr="002D472E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2D472E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2D472E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2D472E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2D472E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2D472E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F48" w:rsidRPr="00C55404" w:rsidTr="00C56F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6B3D00" w:rsidRDefault="00C56F48" w:rsidP="00C56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C55404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Pr="00EE7C29" w:rsidRDefault="00EE7C29" w:rsidP="00EE7C2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48" w:rsidRDefault="00C56F48" w:rsidP="00C56F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F48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48" w:rsidRDefault="00C56F48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53F" w:rsidRPr="00F1053F" w:rsidRDefault="00F1053F" w:rsidP="00D844DE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1053F" w:rsidRP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844DE" w:rsidRDefault="00F1053F" w:rsidP="00D844DE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105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КРИТЕРИИ  ОЦЕНКИ  ОБРАЗОВАТЕЛЬНЫХ РЕЗУЛЬТАТОВ ОБУЧА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ЮЩИХСЯ ПО ХИМ</w:t>
      </w:r>
      <w:r w:rsidRPr="00F1053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ИИ.</w:t>
      </w:r>
    </w:p>
    <w:p w:rsid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- глубина (соответствие изученным теоретическим обобщениям);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D844DE" w:rsidRPr="00D844DE" w:rsidRDefault="00D844DE" w:rsidP="00D844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полнота (соответствие объему программы и информации учебника). </w:t>
      </w:r>
    </w:p>
    <w:p w:rsidR="00D844DE" w:rsidRPr="00D844DE" w:rsidRDefault="00D844DE" w:rsidP="00D844DE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учитываются число и характер ошибок (существенные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теоретических знаний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две-три несущественные ошибки, исправленные по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 полный,  но  при  этом  допущена  существенная  ошибка  или  ответ  неполный, несвязный.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ответа.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экспериментальных умений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ставится на основании наблюдения за учащимся и письменного отчета за работу.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выполнена, у учащегося отсутствуют экспериментальные умения.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экспериментальные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умений решать расчетные задачи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логическом рассуждении и решении нет ошибок, задача решена рациональным способом.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логическом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имеются существенные ошибки в логическом рассуждении и решении.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не решена.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письменных контрольных работ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«5»: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полный и правильный, возможна несущественная ошибка.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«4»: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неполный или допущено не более двух несущественных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«3»: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«2»: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выполнена менее чем наполовину или содержит несколько существенных ошибок.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D844D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Отметка «1»: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не выполнена.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D844DE" w:rsidRPr="00D844DE" w:rsidRDefault="00D844DE" w:rsidP="00D844D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реферата.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умение обучающегося свободно излагать основные идеи, отраженные в реферате;</w:t>
      </w:r>
    </w:p>
    <w:p w:rsidR="00D844DE" w:rsidRPr="00D844DE" w:rsidRDefault="00D844DE" w:rsidP="00D844D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44DE">
        <w:rPr>
          <w:rFonts w:ascii="Times New Roman" w:eastAsia="Calibri" w:hAnsi="Times New Roman" w:cs="Times New Roman"/>
          <w:sz w:val="24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F1053F" w:rsidRDefault="00F1053F" w:rsidP="00D844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472C1" w:rsidRDefault="00B472C1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B443B" w:rsidRDefault="00BB443B" w:rsidP="00F1053F">
      <w:pPr>
        <w:rPr>
          <w:rFonts w:ascii="Times New Roman" w:hAnsi="Times New Roman" w:cs="Times New Roman"/>
          <w:b/>
          <w:sz w:val="24"/>
          <w:szCs w:val="24"/>
        </w:rPr>
      </w:pPr>
    </w:p>
    <w:p w:rsidR="00BB443B" w:rsidRPr="00BB443B" w:rsidRDefault="00BB443B" w:rsidP="00BB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3B">
        <w:rPr>
          <w:rFonts w:ascii="Times New Roman" w:hAnsi="Times New Roman" w:cs="Times New Roman"/>
          <w:b/>
          <w:sz w:val="28"/>
          <w:szCs w:val="28"/>
        </w:rPr>
        <w:t>График выполнения практической части по химии в 9-хклассах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5"/>
        <w:gridCol w:w="10058"/>
        <w:gridCol w:w="1024"/>
        <w:gridCol w:w="1024"/>
        <w:gridCol w:w="1025"/>
        <w:gridCol w:w="1024"/>
      </w:tblGrid>
      <w:tr w:rsidR="00BB443B" w:rsidTr="00BB443B">
        <w:tc>
          <w:tcPr>
            <w:tcW w:w="1765" w:type="dxa"/>
          </w:tcPr>
          <w:p w:rsidR="00BB443B" w:rsidRDefault="00BB443B" w:rsidP="00F1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BB443B" w:rsidRDefault="00BB443B" w:rsidP="00F1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9а, б</w:t>
            </w:r>
          </w:p>
        </w:tc>
        <w:tc>
          <w:tcPr>
            <w:tcW w:w="2049" w:type="dxa"/>
            <w:gridSpan w:val="2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9в</w:t>
            </w:r>
          </w:p>
        </w:tc>
      </w:tr>
      <w:tr w:rsidR="00BB443B" w:rsidTr="00BB443B">
        <w:tc>
          <w:tcPr>
            <w:tcW w:w="1765" w:type="dxa"/>
          </w:tcPr>
          <w:p w:rsidR="00BB443B" w:rsidRDefault="00BB443B" w:rsidP="00F1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8" w:type="dxa"/>
          </w:tcPr>
          <w:p w:rsidR="00BB443B" w:rsidRDefault="00BB443B" w:rsidP="00F10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BB443B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8" w:type="dxa"/>
          </w:tcPr>
          <w:p w:rsidR="00BB443B" w:rsidRPr="00BB443B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3.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соляной кислоты и изучение её свойств.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BB443B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8" w:type="dxa"/>
          </w:tcPr>
          <w:p w:rsidR="00BB443B" w:rsidRPr="00522596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43B" w:rsidRPr="00522596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BB443B" w:rsidRPr="006B3D00" w:rsidRDefault="00BB443B" w:rsidP="00BB443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6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5.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B44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596">
              <w:rPr>
                <w:rFonts w:ascii="Times New Roman" w:hAnsi="Times New Roman"/>
                <w:lang w:eastAsia="ru-RU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Распознавание карбонат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ионов.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Л. О. № 8.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58" w:type="dxa"/>
          </w:tcPr>
          <w:p w:rsidR="00BB443B" w:rsidRPr="009B3368" w:rsidRDefault="00BB443B" w:rsidP="00BB443B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10.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металла другим из раствора соли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11.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CD0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58" w:type="dxa"/>
          </w:tcPr>
          <w:p w:rsidR="00BB443B" w:rsidRPr="006B3D00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B44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8" w:type="dxa"/>
          </w:tcPr>
          <w:p w:rsidR="00BB443B" w:rsidRPr="00C55404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3B" w:rsidTr="00BB443B">
        <w:tc>
          <w:tcPr>
            <w:tcW w:w="1765" w:type="dxa"/>
          </w:tcPr>
          <w:p w:rsidR="00BB443B" w:rsidRPr="006B3D00" w:rsidRDefault="009B3368" w:rsidP="00BB443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58" w:type="dxa"/>
          </w:tcPr>
          <w:p w:rsidR="00BB443B" w:rsidRPr="002D472E" w:rsidRDefault="00BB443B" w:rsidP="00BB443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B443B" w:rsidRDefault="00BB443B" w:rsidP="00BB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29" w:rsidRPr="00F1053F" w:rsidRDefault="00EE7C29" w:rsidP="00F1053F">
      <w:pPr>
        <w:rPr>
          <w:rFonts w:ascii="Times New Roman" w:hAnsi="Times New Roman" w:cs="Times New Roman"/>
          <w:sz w:val="24"/>
          <w:szCs w:val="24"/>
        </w:rPr>
      </w:pPr>
    </w:p>
    <w:sectPr w:rsidR="00EE7C29" w:rsidRPr="00F1053F" w:rsidSect="00692280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CE1"/>
    <w:rsid w:val="00094250"/>
    <w:rsid w:val="00144240"/>
    <w:rsid w:val="002513E8"/>
    <w:rsid w:val="00311C07"/>
    <w:rsid w:val="003368E4"/>
    <w:rsid w:val="00460CE1"/>
    <w:rsid w:val="004B732C"/>
    <w:rsid w:val="00522596"/>
    <w:rsid w:val="005266F9"/>
    <w:rsid w:val="005C501A"/>
    <w:rsid w:val="005F0B4F"/>
    <w:rsid w:val="00617208"/>
    <w:rsid w:val="00692280"/>
    <w:rsid w:val="006F3544"/>
    <w:rsid w:val="007802F1"/>
    <w:rsid w:val="009B3368"/>
    <w:rsid w:val="00AA468F"/>
    <w:rsid w:val="00AB3AAB"/>
    <w:rsid w:val="00B472C1"/>
    <w:rsid w:val="00B96691"/>
    <w:rsid w:val="00BB443B"/>
    <w:rsid w:val="00C56F48"/>
    <w:rsid w:val="00CB19DD"/>
    <w:rsid w:val="00CD0491"/>
    <w:rsid w:val="00D076BB"/>
    <w:rsid w:val="00D80E00"/>
    <w:rsid w:val="00D844DE"/>
    <w:rsid w:val="00E16B87"/>
    <w:rsid w:val="00EE7C29"/>
    <w:rsid w:val="00F1053F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81EA-110D-4B78-B706-334DEC25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16</cp:revision>
  <cp:lastPrinted>2017-10-30T17:21:00Z</cp:lastPrinted>
  <dcterms:created xsi:type="dcterms:W3CDTF">2017-10-22T11:06:00Z</dcterms:created>
  <dcterms:modified xsi:type="dcterms:W3CDTF">2021-06-11T03:24:00Z</dcterms:modified>
</cp:coreProperties>
</file>