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A5" w:rsidRDefault="004C09A5" w:rsidP="004C09A5">
      <w:pPr>
        <w:pStyle w:val="a3"/>
        <w:jc w:val="center"/>
        <w:rPr>
          <w:b/>
          <w:kern w:val="0"/>
          <w:sz w:val="26"/>
          <w:szCs w:val="26"/>
          <w:lang w:eastAsia="ru-RU" w:bidi="ar-SA"/>
        </w:rPr>
      </w:pPr>
      <w:r>
        <w:rPr>
          <w:b/>
          <w:kern w:val="0"/>
          <w:sz w:val="26"/>
          <w:szCs w:val="26"/>
          <w:lang w:eastAsia="ru-RU" w:bidi="ar-SA"/>
        </w:rPr>
        <w:t>У</w:t>
      </w:r>
      <w:r w:rsidR="00677674">
        <w:rPr>
          <w:b/>
          <w:kern w:val="0"/>
          <w:sz w:val="26"/>
          <w:szCs w:val="26"/>
          <w:lang w:eastAsia="ru-RU" w:bidi="ar-SA"/>
        </w:rPr>
        <w:t xml:space="preserve">чебно-тематическое планирование по музыке </w:t>
      </w:r>
      <w:bookmarkStart w:id="0" w:name="_GoBack"/>
      <w:bookmarkEnd w:id="0"/>
      <w:r w:rsidR="00677674">
        <w:rPr>
          <w:b/>
          <w:kern w:val="0"/>
          <w:sz w:val="26"/>
          <w:szCs w:val="26"/>
          <w:lang w:eastAsia="ru-RU" w:bidi="ar-SA"/>
        </w:rPr>
        <w:t>3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2873"/>
        <w:gridCol w:w="4720"/>
        <w:gridCol w:w="964"/>
      </w:tblGrid>
      <w:tr w:rsidR="004C09A5" w:rsidTr="00A81117">
        <w:tc>
          <w:tcPr>
            <w:tcW w:w="1014" w:type="dxa"/>
          </w:tcPr>
          <w:p w:rsidR="004C09A5" w:rsidRPr="006368C2" w:rsidRDefault="004C09A5" w:rsidP="0096165B">
            <w:pPr>
              <w:pStyle w:val="a3"/>
              <w:rPr>
                <w:kern w:val="0"/>
              </w:rPr>
            </w:pPr>
            <w:r w:rsidRPr="006368C2">
              <w:rPr>
                <w:kern w:val="0"/>
              </w:rPr>
              <w:t>№ п/п</w:t>
            </w:r>
          </w:p>
        </w:tc>
        <w:tc>
          <w:tcPr>
            <w:tcW w:w="2873" w:type="dxa"/>
          </w:tcPr>
          <w:p w:rsidR="004C09A5" w:rsidRPr="006368C2" w:rsidRDefault="004C09A5" w:rsidP="0096165B">
            <w:pPr>
              <w:pStyle w:val="a3"/>
              <w:rPr>
                <w:kern w:val="0"/>
              </w:rPr>
            </w:pPr>
            <w:r w:rsidRPr="006368C2">
              <w:rPr>
                <w:kern w:val="0"/>
              </w:rPr>
              <w:t>Тема урока</w:t>
            </w:r>
          </w:p>
        </w:tc>
        <w:tc>
          <w:tcPr>
            <w:tcW w:w="4720" w:type="dxa"/>
          </w:tcPr>
          <w:p w:rsidR="004C09A5" w:rsidRPr="00337DBA" w:rsidRDefault="004C09A5" w:rsidP="0096165B">
            <w:pPr>
              <w:pStyle w:val="a3"/>
              <w:rPr>
                <w:kern w:val="0"/>
              </w:rPr>
            </w:pPr>
            <w:r w:rsidRPr="006368C2">
              <w:rPr>
                <w:kern w:val="0"/>
              </w:rPr>
              <w:t xml:space="preserve">Характеристика деятельности уч-ся </w:t>
            </w:r>
          </w:p>
        </w:tc>
        <w:tc>
          <w:tcPr>
            <w:tcW w:w="964" w:type="dxa"/>
          </w:tcPr>
          <w:p w:rsidR="004C09A5" w:rsidRDefault="004C09A5" w:rsidP="0096165B">
            <w:pPr>
              <w:pStyle w:val="a3"/>
            </w:pPr>
            <w:r>
              <w:t xml:space="preserve">Дата </w:t>
            </w:r>
          </w:p>
        </w:tc>
      </w:tr>
      <w:tr w:rsidR="004C09A5" w:rsidTr="00A81117">
        <w:tc>
          <w:tcPr>
            <w:tcW w:w="9571" w:type="dxa"/>
            <w:gridSpan w:val="4"/>
          </w:tcPr>
          <w:p w:rsidR="004C09A5" w:rsidRPr="00337DBA" w:rsidRDefault="004C09A5" w:rsidP="0096165B">
            <w:pPr>
              <w:jc w:val="center"/>
              <w:rPr>
                <w:rFonts w:ascii="Times New Roman" w:hAnsi="Times New Roman" w:cs="Times New Roman"/>
              </w:rPr>
            </w:pPr>
            <w:r w:rsidRPr="00337DBA">
              <w:rPr>
                <w:rFonts w:ascii="Times New Roman" w:eastAsia="Times New Roman" w:hAnsi="Times New Roman" w:cs="Times New Roman"/>
                <w:b/>
                <w:sz w:val="24"/>
              </w:rPr>
              <w:t>Россия – Родина моя! (5 часов)</w:t>
            </w:r>
          </w:p>
        </w:tc>
      </w:tr>
      <w:tr w:rsidR="004C09A5" w:rsidTr="00A81117">
        <w:tc>
          <w:tcPr>
            <w:tcW w:w="1014" w:type="dxa"/>
          </w:tcPr>
          <w:p w:rsidR="004C09A5" w:rsidRPr="00043831" w:rsidRDefault="004C09A5" w:rsidP="0096165B">
            <w:pPr>
              <w:pStyle w:val="a3"/>
              <w:rPr>
                <w:kern w:val="0"/>
                <w:szCs w:val="22"/>
              </w:rPr>
            </w:pPr>
            <w:r w:rsidRPr="00043831">
              <w:rPr>
                <w:kern w:val="0"/>
                <w:szCs w:val="22"/>
              </w:rPr>
              <w:t>1/1</w:t>
            </w:r>
          </w:p>
        </w:tc>
        <w:tc>
          <w:tcPr>
            <w:tcW w:w="2873" w:type="dxa"/>
          </w:tcPr>
          <w:p w:rsidR="004C09A5" w:rsidRPr="00043831" w:rsidRDefault="004C09A5" w:rsidP="0096165B">
            <w:pPr>
              <w:pStyle w:val="a3"/>
              <w:rPr>
                <w:kern w:val="0"/>
                <w:szCs w:val="22"/>
              </w:rPr>
            </w:pPr>
            <w:r w:rsidRPr="00043831">
              <w:rPr>
                <w:rFonts w:cs="Times New Roman"/>
                <w:bCs/>
                <w:szCs w:val="24"/>
              </w:rPr>
              <w:t>Мелодия  - душа музыки</w:t>
            </w:r>
            <w:r w:rsidRPr="00043831">
              <w:rPr>
                <w:rFonts w:cs="Times New Roman"/>
                <w:szCs w:val="24"/>
              </w:rPr>
              <w:t>.</w:t>
            </w:r>
          </w:p>
        </w:tc>
        <w:tc>
          <w:tcPr>
            <w:tcW w:w="4720" w:type="dxa"/>
          </w:tcPr>
          <w:p w:rsidR="004C09A5" w:rsidRPr="00043831" w:rsidRDefault="004C09A5" w:rsidP="0096165B">
            <w:pPr>
              <w:pStyle w:val="a3"/>
              <w:rPr>
                <w:szCs w:val="22"/>
              </w:rPr>
            </w:pPr>
            <w:r w:rsidRPr="00043831">
              <w:t xml:space="preserve">Понимать: интонация как внутреннее озвученное состояние, выражение эмоций и отражение мыслей. Основные средства музыкальной выразительности (мелодия). </w:t>
            </w:r>
            <w:proofErr w:type="spellStart"/>
            <w:r w:rsidRPr="00043831">
              <w:t>Песенность</w:t>
            </w:r>
            <w:proofErr w:type="spellEnd"/>
            <w:r w:rsidRPr="00043831">
              <w:t>, как отличительная черта русской музыки. Углубляется понимание мелодии как основы музыки – ее души.</w:t>
            </w:r>
          </w:p>
        </w:tc>
        <w:tc>
          <w:tcPr>
            <w:tcW w:w="964" w:type="dxa"/>
          </w:tcPr>
          <w:p w:rsidR="004C09A5" w:rsidRPr="002342B8" w:rsidRDefault="004C09A5" w:rsidP="0096165B">
            <w:pPr>
              <w:pStyle w:val="a3"/>
              <w:rPr>
                <w:sz w:val="22"/>
                <w:szCs w:val="22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043831" w:rsidRDefault="004C09A5" w:rsidP="0096165B">
            <w:pPr>
              <w:pStyle w:val="a3"/>
              <w:rPr>
                <w:kern w:val="0"/>
                <w:szCs w:val="22"/>
              </w:rPr>
            </w:pPr>
            <w:r w:rsidRPr="00043831">
              <w:rPr>
                <w:kern w:val="0"/>
                <w:szCs w:val="22"/>
              </w:rPr>
              <w:t>2/2</w:t>
            </w:r>
          </w:p>
        </w:tc>
        <w:tc>
          <w:tcPr>
            <w:tcW w:w="2873" w:type="dxa"/>
          </w:tcPr>
          <w:p w:rsidR="004C09A5" w:rsidRPr="00043831" w:rsidRDefault="004C09A5" w:rsidP="0096165B">
            <w:pPr>
              <w:pStyle w:val="a3"/>
              <w:rPr>
                <w:kern w:val="0"/>
                <w:szCs w:val="22"/>
              </w:rPr>
            </w:pPr>
            <w:r w:rsidRPr="00043831">
              <w:rPr>
                <w:rFonts w:cs="Times New Roman"/>
                <w:bCs/>
                <w:szCs w:val="24"/>
              </w:rPr>
              <w:t>Природа и музыка. Звучащие картины.</w:t>
            </w:r>
          </w:p>
        </w:tc>
        <w:tc>
          <w:tcPr>
            <w:tcW w:w="4720" w:type="dxa"/>
          </w:tcPr>
          <w:p w:rsidR="004C09A5" w:rsidRPr="00043831" w:rsidRDefault="004C09A5" w:rsidP="0096165B">
            <w:pPr>
              <w:pStyle w:val="a3"/>
              <w:rPr>
                <w:kern w:val="0"/>
              </w:rPr>
            </w:pPr>
            <w:r w:rsidRPr="00043831">
              <w:t xml:space="preserve">Знать, что такое романс. Лирические образы в романсах и картинах русских композиторов и художников. </w:t>
            </w:r>
          </w:p>
        </w:tc>
        <w:tc>
          <w:tcPr>
            <w:tcW w:w="964" w:type="dxa"/>
          </w:tcPr>
          <w:p w:rsidR="004C09A5" w:rsidRPr="002342B8" w:rsidRDefault="004C09A5" w:rsidP="0096165B">
            <w:pPr>
              <w:pStyle w:val="a3"/>
              <w:rPr>
                <w:kern w:val="0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043831" w:rsidRDefault="004C09A5" w:rsidP="0096165B">
            <w:pPr>
              <w:pStyle w:val="a3"/>
              <w:rPr>
                <w:kern w:val="0"/>
                <w:szCs w:val="22"/>
              </w:rPr>
            </w:pPr>
            <w:r w:rsidRPr="00043831">
              <w:rPr>
                <w:kern w:val="0"/>
                <w:szCs w:val="22"/>
              </w:rPr>
              <w:t>3/3</w:t>
            </w:r>
          </w:p>
        </w:tc>
        <w:tc>
          <w:tcPr>
            <w:tcW w:w="2873" w:type="dxa"/>
          </w:tcPr>
          <w:p w:rsidR="004C09A5" w:rsidRPr="00043831" w:rsidRDefault="004C09A5" w:rsidP="0096165B">
            <w:pPr>
              <w:pStyle w:val="a3"/>
              <w:rPr>
                <w:kern w:val="0"/>
                <w:szCs w:val="22"/>
              </w:rPr>
            </w:pPr>
            <w:r w:rsidRPr="00043831">
              <w:rPr>
                <w:rFonts w:cs="Times New Roman"/>
                <w:bCs/>
                <w:szCs w:val="24"/>
              </w:rPr>
              <w:t>Наша слава – русская держава</w:t>
            </w:r>
          </w:p>
        </w:tc>
        <w:tc>
          <w:tcPr>
            <w:tcW w:w="4720" w:type="dxa"/>
          </w:tcPr>
          <w:p w:rsidR="004C09A5" w:rsidRPr="00043831" w:rsidRDefault="004C09A5" w:rsidP="0096165B">
            <w:pPr>
              <w:pStyle w:val="a3"/>
              <w:rPr>
                <w:b/>
                <w:kern w:val="0"/>
                <w:szCs w:val="22"/>
              </w:rPr>
            </w:pPr>
            <w:r w:rsidRPr="00043831">
              <w:rPr>
                <w:rFonts w:cs="Times New Roman"/>
                <w:iCs/>
                <w:szCs w:val="24"/>
              </w:rPr>
              <w:t xml:space="preserve">Знакомство с жанром канта. </w:t>
            </w:r>
            <w:r w:rsidRPr="00043831">
              <w:rPr>
                <w:rFonts w:cs="Times New Roman"/>
                <w:szCs w:val="24"/>
              </w:rPr>
              <w:t xml:space="preserve">Народные музыкальные традиции Отечества. Интонации музыкальные и речевые. Сходство и различие. </w:t>
            </w:r>
            <w:proofErr w:type="spellStart"/>
            <w:r w:rsidRPr="00043831">
              <w:rPr>
                <w:rFonts w:cs="Times New Roman"/>
                <w:szCs w:val="24"/>
              </w:rPr>
              <w:t>Песенность</w:t>
            </w:r>
            <w:proofErr w:type="spellEnd"/>
            <w:r w:rsidRPr="00043831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43831">
              <w:rPr>
                <w:rFonts w:cs="Times New Roman"/>
                <w:szCs w:val="24"/>
              </w:rPr>
              <w:t>маршевость</w:t>
            </w:r>
            <w:proofErr w:type="spellEnd"/>
            <w:r w:rsidRPr="00043831">
              <w:rPr>
                <w:rFonts w:cs="Times New Roman"/>
                <w:szCs w:val="24"/>
              </w:rPr>
              <w:t>.</w:t>
            </w:r>
          </w:p>
        </w:tc>
        <w:tc>
          <w:tcPr>
            <w:tcW w:w="964" w:type="dxa"/>
          </w:tcPr>
          <w:p w:rsidR="004C09A5" w:rsidRPr="002342B8" w:rsidRDefault="004C09A5" w:rsidP="0096165B">
            <w:pPr>
              <w:pStyle w:val="a3"/>
              <w:rPr>
                <w:b/>
                <w:kern w:val="0"/>
                <w:sz w:val="22"/>
                <w:szCs w:val="22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043831" w:rsidRDefault="004C09A5" w:rsidP="0096165B">
            <w:pPr>
              <w:pStyle w:val="a3"/>
              <w:rPr>
                <w:kern w:val="0"/>
                <w:szCs w:val="22"/>
              </w:rPr>
            </w:pPr>
            <w:r w:rsidRPr="00043831">
              <w:rPr>
                <w:kern w:val="0"/>
                <w:szCs w:val="22"/>
              </w:rPr>
              <w:t>4/4</w:t>
            </w:r>
          </w:p>
        </w:tc>
        <w:tc>
          <w:tcPr>
            <w:tcW w:w="2873" w:type="dxa"/>
          </w:tcPr>
          <w:p w:rsidR="004C09A5" w:rsidRPr="00043831" w:rsidRDefault="004C09A5" w:rsidP="0096165B">
            <w:pPr>
              <w:pStyle w:val="a3"/>
              <w:rPr>
                <w:szCs w:val="22"/>
              </w:rPr>
            </w:pPr>
            <w:r w:rsidRPr="00043831">
              <w:rPr>
                <w:rFonts w:cs="Times New Roman"/>
                <w:bCs/>
                <w:szCs w:val="24"/>
              </w:rPr>
              <w:t>Кантата «Александр Невский».</w:t>
            </w:r>
          </w:p>
        </w:tc>
        <w:tc>
          <w:tcPr>
            <w:tcW w:w="4720" w:type="dxa"/>
          </w:tcPr>
          <w:p w:rsidR="004C09A5" w:rsidRPr="00043831" w:rsidRDefault="004C09A5" w:rsidP="0096165B">
            <w:pPr>
              <w:pStyle w:val="a3"/>
              <w:rPr>
                <w:b/>
                <w:kern w:val="0"/>
                <w:szCs w:val="22"/>
              </w:rPr>
            </w:pPr>
            <w:r w:rsidRPr="00043831">
              <w:rPr>
                <w:rFonts w:cs="Times New Roman"/>
                <w:szCs w:val="24"/>
              </w:rPr>
              <w:t>Обобщенное представление исторического прошлого в музыкальных образах. Народная и профессиональная музыка.</w:t>
            </w:r>
          </w:p>
        </w:tc>
        <w:tc>
          <w:tcPr>
            <w:tcW w:w="964" w:type="dxa"/>
          </w:tcPr>
          <w:p w:rsidR="004C09A5" w:rsidRPr="006368C2" w:rsidRDefault="004C09A5" w:rsidP="0096165B">
            <w:pPr>
              <w:pStyle w:val="a3"/>
              <w:rPr>
                <w:b/>
                <w:kern w:val="0"/>
                <w:sz w:val="22"/>
                <w:szCs w:val="22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043831" w:rsidRDefault="004C09A5" w:rsidP="0096165B">
            <w:pPr>
              <w:pStyle w:val="a3"/>
              <w:rPr>
                <w:rFonts w:eastAsia="Times New Roman"/>
                <w:bCs/>
                <w:color w:val="000000"/>
                <w:szCs w:val="22"/>
              </w:rPr>
            </w:pPr>
            <w:r w:rsidRPr="00043831">
              <w:rPr>
                <w:rFonts w:eastAsia="Times New Roman"/>
                <w:bCs/>
                <w:color w:val="000000"/>
                <w:szCs w:val="22"/>
              </w:rPr>
              <w:t>5/5</w:t>
            </w:r>
          </w:p>
        </w:tc>
        <w:tc>
          <w:tcPr>
            <w:tcW w:w="2873" w:type="dxa"/>
          </w:tcPr>
          <w:p w:rsidR="004C09A5" w:rsidRPr="00043831" w:rsidRDefault="004C09A5" w:rsidP="0096165B">
            <w:pPr>
              <w:pStyle w:val="a3"/>
              <w:rPr>
                <w:rFonts w:eastAsia="Times New Roman"/>
                <w:bCs/>
                <w:color w:val="000000"/>
                <w:szCs w:val="22"/>
              </w:rPr>
            </w:pPr>
            <w:r w:rsidRPr="00043831">
              <w:rPr>
                <w:rFonts w:cs="Times New Roman"/>
                <w:bCs/>
                <w:szCs w:val="24"/>
              </w:rPr>
              <w:t>Опера «Иван Сусанин».</w:t>
            </w:r>
          </w:p>
        </w:tc>
        <w:tc>
          <w:tcPr>
            <w:tcW w:w="4720" w:type="dxa"/>
          </w:tcPr>
          <w:p w:rsidR="004C09A5" w:rsidRPr="00043831" w:rsidRDefault="004C09A5" w:rsidP="0096165B">
            <w:pPr>
              <w:pStyle w:val="a3"/>
              <w:rPr>
                <w:rFonts w:eastAsia="Times New Roman"/>
                <w:bCs/>
                <w:color w:val="000000"/>
                <w:szCs w:val="22"/>
              </w:rPr>
            </w:pPr>
            <w:r w:rsidRPr="00043831">
              <w:rPr>
                <w:rFonts w:cs="Times New Roman"/>
                <w:szCs w:val="24"/>
              </w:rPr>
              <w:t>Обобщенное представление исторического прошлого в музыкальных образах. Сочинения отечественных композиторов о Родине</w:t>
            </w:r>
          </w:p>
        </w:tc>
        <w:tc>
          <w:tcPr>
            <w:tcW w:w="964" w:type="dxa"/>
          </w:tcPr>
          <w:p w:rsidR="004C09A5" w:rsidRPr="006368C2" w:rsidRDefault="004C09A5" w:rsidP="0096165B">
            <w:pPr>
              <w:pStyle w:val="a3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</w:tr>
      <w:tr w:rsidR="004C09A5" w:rsidTr="00A81117">
        <w:tc>
          <w:tcPr>
            <w:tcW w:w="9571" w:type="dxa"/>
            <w:gridSpan w:val="4"/>
          </w:tcPr>
          <w:p w:rsidR="004C09A5" w:rsidRDefault="004C09A5" w:rsidP="0096165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День, полный событий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часа</w:t>
            </w:r>
            <w:r w:rsidRPr="0023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C09A5" w:rsidTr="00A81117">
        <w:tc>
          <w:tcPr>
            <w:tcW w:w="1014" w:type="dxa"/>
          </w:tcPr>
          <w:p w:rsidR="004C09A5" w:rsidRPr="003C7E26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C7E2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6/1</w:t>
            </w:r>
          </w:p>
        </w:tc>
        <w:tc>
          <w:tcPr>
            <w:tcW w:w="2873" w:type="dxa"/>
          </w:tcPr>
          <w:p w:rsidR="004C09A5" w:rsidRPr="003C7E26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C7E26">
              <w:rPr>
                <w:rFonts w:cs="Times New Roman"/>
                <w:bCs/>
                <w:szCs w:val="24"/>
              </w:rPr>
              <w:t xml:space="preserve">Утро. </w:t>
            </w:r>
          </w:p>
        </w:tc>
        <w:tc>
          <w:tcPr>
            <w:tcW w:w="4720" w:type="dxa"/>
          </w:tcPr>
          <w:p w:rsidR="004C09A5" w:rsidRPr="003C7E26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C7E26">
              <w:rPr>
                <w:rFonts w:cs="Times New Roman"/>
                <w:szCs w:val="24"/>
              </w:rPr>
              <w:t xml:space="preserve">Распознавать </w:t>
            </w:r>
            <w:proofErr w:type="spellStart"/>
            <w:r w:rsidRPr="003C7E26"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есенн</w:t>
            </w:r>
            <w:r w:rsidRPr="003C7E26">
              <w:rPr>
                <w:rFonts w:cs="Times New Roman"/>
                <w:szCs w:val="24"/>
              </w:rPr>
              <w:t>ость</w:t>
            </w:r>
            <w:proofErr w:type="spellEnd"/>
            <w:r w:rsidRPr="003C7E26">
              <w:rPr>
                <w:rFonts w:cs="Times New Roman"/>
                <w:szCs w:val="24"/>
              </w:rPr>
              <w:t xml:space="preserve">. Выразительность и изобразительность </w:t>
            </w:r>
            <w:r w:rsidRPr="003C7E26">
              <w:rPr>
                <w:rFonts w:cs="Times New Roman"/>
                <w:iCs/>
                <w:szCs w:val="24"/>
              </w:rPr>
              <w:t xml:space="preserve">в музыкальных произведениях </w:t>
            </w:r>
            <w:proofErr w:type="spellStart"/>
            <w:r w:rsidRPr="003C7E26">
              <w:rPr>
                <w:rFonts w:cs="Times New Roman"/>
                <w:iCs/>
                <w:szCs w:val="24"/>
              </w:rPr>
              <w:t>П.Чайковского</w:t>
            </w:r>
            <w:proofErr w:type="spellEnd"/>
          </w:p>
        </w:tc>
        <w:tc>
          <w:tcPr>
            <w:tcW w:w="964" w:type="dxa"/>
          </w:tcPr>
          <w:p w:rsidR="004C09A5" w:rsidRPr="002342B8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3C7E26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C7E2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7/2</w:t>
            </w:r>
          </w:p>
        </w:tc>
        <w:tc>
          <w:tcPr>
            <w:tcW w:w="2873" w:type="dxa"/>
          </w:tcPr>
          <w:p w:rsidR="004C09A5" w:rsidRPr="003C7E26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C7E26">
              <w:rPr>
                <w:rFonts w:cs="Times New Roman"/>
                <w:bCs/>
                <w:szCs w:val="24"/>
              </w:rPr>
              <w:t>Портрет в музыке</w:t>
            </w:r>
          </w:p>
        </w:tc>
        <w:tc>
          <w:tcPr>
            <w:tcW w:w="4720" w:type="dxa"/>
            <w:vMerge w:val="restart"/>
          </w:tcPr>
          <w:p w:rsidR="004C09A5" w:rsidRPr="003C7E26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C7E26">
              <w:rPr>
                <w:rFonts w:cs="Times New Roman"/>
                <w:szCs w:val="24"/>
              </w:rPr>
              <w:t>Видеть выразительность и изобразительность в музыке. Интонация как внутреннее озвученное состояние, выражение эмоций и отражение мыслей</w:t>
            </w:r>
          </w:p>
        </w:tc>
        <w:tc>
          <w:tcPr>
            <w:tcW w:w="964" w:type="dxa"/>
          </w:tcPr>
          <w:p w:rsidR="004C09A5" w:rsidRPr="006368C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3C7E26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3C7E26"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  <w:t>8/3</w:t>
            </w:r>
          </w:p>
        </w:tc>
        <w:tc>
          <w:tcPr>
            <w:tcW w:w="2873" w:type="dxa"/>
          </w:tcPr>
          <w:p w:rsidR="004C09A5" w:rsidRPr="003C7E26" w:rsidRDefault="004C09A5" w:rsidP="0096165B">
            <w:pPr>
              <w:pStyle w:val="a3"/>
              <w:rPr>
                <w:rFonts w:cs="Times New Roman"/>
                <w:b/>
                <w:bCs/>
                <w:szCs w:val="24"/>
              </w:rPr>
            </w:pPr>
            <w:r w:rsidRPr="003C7E26">
              <w:rPr>
                <w:rFonts w:cs="Times New Roman"/>
                <w:bCs/>
                <w:szCs w:val="24"/>
              </w:rPr>
              <w:t xml:space="preserve">Игры и игрушки. </w:t>
            </w:r>
            <w:proofErr w:type="gramStart"/>
            <w:r w:rsidRPr="003C7E26">
              <w:rPr>
                <w:rFonts w:cs="Times New Roman"/>
                <w:bCs/>
                <w:szCs w:val="24"/>
              </w:rPr>
              <w:t>Обобщающий  урок</w:t>
            </w:r>
            <w:proofErr w:type="gramEnd"/>
          </w:p>
          <w:p w:rsidR="004C09A5" w:rsidRPr="003C7E26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3C7E26">
              <w:rPr>
                <w:rFonts w:cs="Times New Roman"/>
                <w:bCs/>
                <w:szCs w:val="24"/>
              </w:rPr>
              <w:t xml:space="preserve">1 четверти. </w:t>
            </w:r>
            <w:r w:rsidRPr="00130892">
              <w:rPr>
                <w:rFonts w:cs="Times New Roman"/>
                <w:b/>
                <w:bCs/>
                <w:szCs w:val="24"/>
              </w:rPr>
              <w:t>Тест №1</w:t>
            </w:r>
          </w:p>
        </w:tc>
        <w:tc>
          <w:tcPr>
            <w:tcW w:w="4720" w:type="dxa"/>
            <w:vMerge/>
          </w:tcPr>
          <w:p w:rsidR="004C09A5" w:rsidRDefault="004C09A5" w:rsidP="0096165B"/>
        </w:tc>
        <w:tc>
          <w:tcPr>
            <w:tcW w:w="964" w:type="dxa"/>
          </w:tcPr>
          <w:p w:rsidR="004C09A5" w:rsidRDefault="004C09A5" w:rsidP="0096165B"/>
        </w:tc>
      </w:tr>
      <w:tr w:rsidR="004C09A5" w:rsidTr="00A81117">
        <w:tc>
          <w:tcPr>
            <w:tcW w:w="9571" w:type="dxa"/>
            <w:gridSpan w:val="4"/>
          </w:tcPr>
          <w:p w:rsidR="004C09A5" w:rsidRDefault="004C09A5" w:rsidP="0096165B">
            <w:pPr>
              <w:jc w:val="center"/>
            </w:pPr>
            <w:r w:rsidRPr="004241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 Росс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ии петь – что стремиться в храм </w:t>
            </w:r>
            <w:r w:rsidRPr="00424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часа.)</w:t>
            </w:r>
          </w:p>
        </w:tc>
      </w:tr>
      <w:tr w:rsidR="004C09A5" w:rsidTr="00A81117">
        <w:tc>
          <w:tcPr>
            <w:tcW w:w="1014" w:type="dxa"/>
          </w:tcPr>
          <w:p w:rsidR="004C09A5" w:rsidRDefault="004C09A5" w:rsidP="0096165B">
            <w:pPr>
              <w:pStyle w:val="a3"/>
            </w:pPr>
            <w:r>
              <w:t>9/1</w:t>
            </w:r>
          </w:p>
          <w:p w:rsidR="004C09A5" w:rsidRPr="00584852" w:rsidRDefault="004C09A5" w:rsidP="0096165B">
            <w:pPr>
              <w:pStyle w:val="a3"/>
            </w:pPr>
            <w:r>
              <w:tab/>
            </w:r>
          </w:p>
        </w:tc>
        <w:tc>
          <w:tcPr>
            <w:tcW w:w="2873" w:type="dxa"/>
          </w:tcPr>
          <w:p w:rsidR="004C09A5" w:rsidRPr="00424195" w:rsidRDefault="004C09A5" w:rsidP="0096165B">
            <w:pPr>
              <w:pStyle w:val="a3"/>
            </w:pPr>
            <w:r w:rsidRPr="00424195">
              <w:rPr>
                <w:szCs w:val="24"/>
              </w:rPr>
              <w:t>Духовная музыка</w:t>
            </w:r>
          </w:p>
        </w:tc>
        <w:tc>
          <w:tcPr>
            <w:tcW w:w="4720" w:type="dxa"/>
          </w:tcPr>
          <w:p w:rsidR="004C09A5" w:rsidRPr="00424195" w:rsidRDefault="004C09A5" w:rsidP="0096165B">
            <w:pPr>
              <w:pStyle w:val="a3"/>
            </w:pPr>
            <w:r>
              <w:rPr>
                <w:iCs/>
                <w:szCs w:val="24"/>
              </w:rPr>
              <w:t>Понимать музыку</w:t>
            </w:r>
            <w:r w:rsidRPr="00424195">
              <w:rPr>
                <w:iCs/>
                <w:szCs w:val="24"/>
              </w:rPr>
              <w:t xml:space="preserve"> религиозной традиции. </w:t>
            </w:r>
            <w:r w:rsidRPr="00424195">
              <w:rPr>
                <w:szCs w:val="24"/>
              </w:rPr>
              <w:t xml:space="preserve">Интонационно-образная природа музыкального искусства. Духовная музыка в творчестве композиторов. </w:t>
            </w:r>
            <w:r w:rsidRPr="00424195">
              <w:rPr>
                <w:iCs/>
                <w:szCs w:val="24"/>
              </w:rPr>
              <w:t>Образ матери в музыке, поэзии, изобразительном искусстве</w:t>
            </w:r>
          </w:p>
        </w:tc>
        <w:tc>
          <w:tcPr>
            <w:tcW w:w="964" w:type="dxa"/>
          </w:tcPr>
          <w:p w:rsidR="004C09A5" w:rsidRPr="00424195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6368C2" w:rsidRDefault="004C09A5" w:rsidP="0096165B">
            <w:pPr>
              <w:pStyle w:val="a3"/>
            </w:pPr>
            <w:r>
              <w:t>10/2</w:t>
            </w:r>
          </w:p>
        </w:tc>
        <w:tc>
          <w:tcPr>
            <w:tcW w:w="2873" w:type="dxa"/>
          </w:tcPr>
          <w:p w:rsidR="004C09A5" w:rsidRPr="00424195" w:rsidRDefault="004C09A5" w:rsidP="0096165B">
            <w:pPr>
              <w:pStyle w:val="a3"/>
            </w:pPr>
            <w:r w:rsidRPr="00424195">
              <w:rPr>
                <w:szCs w:val="24"/>
              </w:rPr>
              <w:t>Колыбельные песни.</w:t>
            </w:r>
          </w:p>
        </w:tc>
        <w:tc>
          <w:tcPr>
            <w:tcW w:w="4720" w:type="dxa"/>
          </w:tcPr>
          <w:p w:rsidR="004C09A5" w:rsidRPr="006368C2" w:rsidRDefault="004C09A5" w:rsidP="0096165B">
            <w:pPr>
              <w:pStyle w:val="a3"/>
            </w:pPr>
            <w:r>
              <w:t xml:space="preserve">Различать колыбельные песни </w:t>
            </w:r>
          </w:p>
        </w:tc>
        <w:tc>
          <w:tcPr>
            <w:tcW w:w="964" w:type="dxa"/>
          </w:tcPr>
          <w:p w:rsidR="004C09A5" w:rsidRPr="006368C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6368C2" w:rsidRDefault="004C09A5" w:rsidP="0096165B">
            <w:pPr>
              <w:pStyle w:val="a3"/>
            </w:pPr>
            <w:r>
              <w:t>11/3</w:t>
            </w:r>
          </w:p>
        </w:tc>
        <w:tc>
          <w:tcPr>
            <w:tcW w:w="2873" w:type="dxa"/>
          </w:tcPr>
          <w:p w:rsidR="004C09A5" w:rsidRPr="00424195" w:rsidRDefault="004C09A5" w:rsidP="0096165B">
            <w:pPr>
              <w:pStyle w:val="a3"/>
            </w:pPr>
            <w:r w:rsidRPr="00424195">
              <w:rPr>
                <w:szCs w:val="24"/>
              </w:rPr>
              <w:t xml:space="preserve">Вербное воскресенье. </w:t>
            </w:r>
            <w:proofErr w:type="spellStart"/>
            <w:r w:rsidRPr="00424195">
              <w:rPr>
                <w:szCs w:val="24"/>
              </w:rPr>
              <w:t>Вербочки</w:t>
            </w:r>
            <w:proofErr w:type="spellEnd"/>
            <w:r w:rsidRPr="00424195">
              <w:rPr>
                <w:szCs w:val="24"/>
              </w:rPr>
              <w:t>.</w:t>
            </w:r>
          </w:p>
        </w:tc>
        <w:tc>
          <w:tcPr>
            <w:tcW w:w="4720" w:type="dxa"/>
            <w:vMerge w:val="restart"/>
          </w:tcPr>
          <w:p w:rsidR="004C09A5" w:rsidRPr="006368C2" w:rsidRDefault="004C09A5" w:rsidP="0096165B">
            <w:pPr>
              <w:pStyle w:val="a3"/>
            </w:pPr>
            <w:r>
              <w:rPr>
                <w:iCs/>
                <w:szCs w:val="24"/>
              </w:rPr>
              <w:t>Понимать музыку</w:t>
            </w:r>
            <w:r w:rsidRPr="00424195">
              <w:rPr>
                <w:iCs/>
                <w:szCs w:val="24"/>
              </w:rPr>
              <w:t xml:space="preserve"> религиозной традиции</w:t>
            </w:r>
            <w:r>
              <w:rPr>
                <w:iCs/>
                <w:szCs w:val="24"/>
              </w:rPr>
              <w:t xml:space="preserve">; </w:t>
            </w:r>
            <w:r>
              <w:rPr>
                <w:szCs w:val="24"/>
              </w:rPr>
              <w:t>д</w:t>
            </w:r>
            <w:r w:rsidRPr="00424195">
              <w:rPr>
                <w:szCs w:val="24"/>
              </w:rPr>
              <w:t xml:space="preserve">уховная музыка в творчестве композиторов. </w:t>
            </w:r>
            <w:r w:rsidRPr="00424195">
              <w:rPr>
                <w:iCs/>
                <w:szCs w:val="24"/>
              </w:rPr>
              <w:t>Образ матери в музыке, поэзии, изобразительном искусстве</w:t>
            </w:r>
          </w:p>
        </w:tc>
        <w:tc>
          <w:tcPr>
            <w:tcW w:w="964" w:type="dxa"/>
          </w:tcPr>
          <w:p w:rsidR="004C09A5" w:rsidRPr="006368C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6368C2" w:rsidRDefault="004C09A5" w:rsidP="0096165B">
            <w:pPr>
              <w:pStyle w:val="a3"/>
            </w:pPr>
            <w:r>
              <w:t>12/4</w:t>
            </w:r>
          </w:p>
        </w:tc>
        <w:tc>
          <w:tcPr>
            <w:tcW w:w="2873" w:type="dxa"/>
          </w:tcPr>
          <w:p w:rsidR="004C09A5" w:rsidRPr="00424195" w:rsidRDefault="004C09A5" w:rsidP="0096165B">
            <w:pPr>
              <w:pStyle w:val="a3"/>
            </w:pPr>
            <w:r w:rsidRPr="00424195">
              <w:rPr>
                <w:szCs w:val="24"/>
              </w:rPr>
              <w:t>Святые  земли Русской.</w:t>
            </w:r>
          </w:p>
        </w:tc>
        <w:tc>
          <w:tcPr>
            <w:tcW w:w="4720" w:type="dxa"/>
            <w:vMerge/>
          </w:tcPr>
          <w:p w:rsidR="004C09A5" w:rsidRPr="006368C2" w:rsidRDefault="004C09A5" w:rsidP="0096165B">
            <w:pPr>
              <w:pStyle w:val="a3"/>
            </w:pPr>
          </w:p>
        </w:tc>
        <w:tc>
          <w:tcPr>
            <w:tcW w:w="964" w:type="dxa"/>
          </w:tcPr>
          <w:p w:rsidR="004C09A5" w:rsidRPr="006368C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4C09A5" w:rsidTr="00A81117">
        <w:tc>
          <w:tcPr>
            <w:tcW w:w="9571" w:type="dxa"/>
            <w:gridSpan w:val="4"/>
          </w:tcPr>
          <w:p w:rsidR="004C09A5" w:rsidRDefault="004C09A5" w:rsidP="0096165B">
            <w:pPr>
              <w:jc w:val="center"/>
            </w:pPr>
            <w:r w:rsidRPr="004241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и, гори ясно, чтобы не погасло!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</w:t>
            </w:r>
            <w:r w:rsidRPr="00424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аса</w:t>
            </w:r>
            <w:r w:rsidRPr="00424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4C09A5" w:rsidTr="00A81117">
        <w:tc>
          <w:tcPr>
            <w:tcW w:w="1014" w:type="dxa"/>
          </w:tcPr>
          <w:p w:rsidR="004C09A5" w:rsidRPr="00850AFE" w:rsidRDefault="004C09A5" w:rsidP="0096165B">
            <w:pPr>
              <w:pStyle w:val="a3"/>
              <w:tabs>
                <w:tab w:val="left" w:pos="869"/>
              </w:tabs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850AFE"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  <w:t>13/1</w:t>
            </w:r>
            <w:r w:rsidRPr="00850AFE"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  <w:tab/>
            </w:r>
          </w:p>
        </w:tc>
        <w:tc>
          <w:tcPr>
            <w:tcW w:w="2873" w:type="dxa"/>
          </w:tcPr>
          <w:p w:rsidR="004C09A5" w:rsidRPr="00850AFE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850AFE">
              <w:rPr>
                <w:rFonts w:cs="Times New Roman"/>
                <w:bCs/>
                <w:szCs w:val="24"/>
              </w:rPr>
              <w:t xml:space="preserve">Фольклор. Былины.  </w:t>
            </w:r>
          </w:p>
        </w:tc>
        <w:tc>
          <w:tcPr>
            <w:tcW w:w="4720" w:type="dxa"/>
          </w:tcPr>
          <w:p w:rsidR="004C09A5" w:rsidRPr="00850AFE" w:rsidRDefault="004C09A5" w:rsidP="0096165B">
            <w:pPr>
              <w:pStyle w:val="a3"/>
              <w:rPr>
                <w:rFonts w:eastAsiaTheme="minorHAnsi"/>
                <w:i/>
                <w:iCs/>
                <w:lang w:eastAsia="en-US"/>
              </w:rPr>
            </w:pPr>
            <w:r w:rsidRPr="00850AFE">
              <w:t xml:space="preserve">Познакомиться с народными музыкальными традициями. Наблюдение народного творчества. </w:t>
            </w:r>
            <w:r w:rsidRPr="00850AFE">
              <w:rPr>
                <w:iCs/>
              </w:rPr>
              <w:t>Жанр былины.</w:t>
            </w:r>
          </w:p>
        </w:tc>
        <w:tc>
          <w:tcPr>
            <w:tcW w:w="964" w:type="dxa"/>
          </w:tcPr>
          <w:p w:rsidR="004C09A5" w:rsidRPr="006B691A" w:rsidRDefault="004C09A5" w:rsidP="0096165B">
            <w:pPr>
              <w:pStyle w:val="a3"/>
              <w:rPr>
                <w:rFonts w:eastAsiaTheme="minorHAnsi"/>
                <w:i/>
                <w:iCs/>
                <w:lang w:eastAsia="en-US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850AFE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850AFE"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  <w:t>14/2</w:t>
            </w:r>
          </w:p>
        </w:tc>
        <w:tc>
          <w:tcPr>
            <w:tcW w:w="2873" w:type="dxa"/>
          </w:tcPr>
          <w:p w:rsidR="004C09A5" w:rsidRPr="00850AFE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850AFE">
              <w:rPr>
                <w:rFonts w:cs="Times New Roman"/>
                <w:bCs/>
                <w:szCs w:val="24"/>
              </w:rPr>
              <w:t>Певцы русской старины.</w:t>
            </w:r>
          </w:p>
        </w:tc>
        <w:tc>
          <w:tcPr>
            <w:tcW w:w="4720" w:type="dxa"/>
          </w:tcPr>
          <w:p w:rsidR="004C09A5" w:rsidRPr="00850AFE" w:rsidRDefault="004C09A5" w:rsidP="0096165B">
            <w:pPr>
              <w:pStyle w:val="a3"/>
              <w:rPr>
                <w:rFonts w:eastAsiaTheme="minorHAnsi"/>
                <w:lang w:eastAsia="en-US"/>
              </w:rPr>
            </w:pPr>
            <w:r w:rsidRPr="00850AFE">
              <w:t xml:space="preserve">Различать </w:t>
            </w:r>
            <w:proofErr w:type="gramStart"/>
            <w:r w:rsidRPr="00850AFE">
              <w:t>народную  и</w:t>
            </w:r>
            <w:proofErr w:type="gramEnd"/>
            <w:r w:rsidRPr="00850AFE">
              <w:t xml:space="preserve"> профессиональную музыку. Певцы – гусляры. Образы былинных сказителей, народные традиции и обряды в музыке русских композиторов (</w:t>
            </w:r>
            <w:proofErr w:type="spellStart"/>
            <w:r w:rsidRPr="00850AFE">
              <w:t>М.Глинки</w:t>
            </w:r>
            <w:proofErr w:type="spellEnd"/>
            <w:r w:rsidRPr="00850AFE">
              <w:t xml:space="preserve">, </w:t>
            </w:r>
            <w:proofErr w:type="spellStart"/>
            <w:r w:rsidRPr="00850AFE">
              <w:t>Н.Римского</w:t>
            </w:r>
            <w:proofErr w:type="spellEnd"/>
            <w:r w:rsidRPr="00850AFE">
              <w:t>-Корсакова).</w:t>
            </w:r>
          </w:p>
        </w:tc>
        <w:tc>
          <w:tcPr>
            <w:tcW w:w="964" w:type="dxa"/>
          </w:tcPr>
          <w:p w:rsidR="004C09A5" w:rsidRPr="006B691A" w:rsidRDefault="004C09A5" w:rsidP="0096165B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850AFE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850AFE"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  <w:lastRenderedPageBreak/>
              <w:t>15/3</w:t>
            </w:r>
          </w:p>
        </w:tc>
        <w:tc>
          <w:tcPr>
            <w:tcW w:w="2873" w:type="dxa"/>
          </w:tcPr>
          <w:p w:rsidR="004C09A5" w:rsidRPr="00850AFE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850AFE">
              <w:rPr>
                <w:rFonts w:cs="Times New Roman"/>
                <w:bCs/>
                <w:szCs w:val="24"/>
              </w:rPr>
              <w:t>Широкая  Масленица.</w:t>
            </w:r>
          </w:p>
        </w:tc>
        <w:tc>
          <w:tcPr>
            <w:tcW w:w="4720" w:type="dxa"/>
          </w:tcPr>
          <w:p w:rsidR="004C09A5" w:rsidRPr="00850AFE" w:rsidRDefault="004C09A5" w:rsidP="0096165B">
            <w:pPr>
              <w:pStyle w:val="a3"/>
              <w:rPr>
                <w:rFonts w:eastAsiaTheme="minorHAnsi"/>
                <w:iCs/>
                <w:lang w:eastAsia="en-US"/>
              </w:rPr>
            </w:pPr>
            <w:r w:rsidRPr="00850AFE">
              <w:t>Музыкальный и поэтический фольклор России: обряды. Народная и профессиональная музыка.</w:t>
            </w:r>
            <w:r w:rsidRPr="00850AFE">
              <w:rPr>
                <w:iCs/>
              </w:rPr>
              <w:t xml:space="preserve"> Народные традиции и обряды в музыке русского  композитора  </w:t>
            </w:r>
            <w:proofErr w:type="spellStart"/>
            <w:r w:rsidRPr="00850AFE">
              <w:rPr>
                <w:iCs/>
              </w:rPr>
              <w:t>Н.Римского</w:t>
            </w:r>
            <w:proofErr w:type="spellEnd"/>
            <w:r w:rsidRPr="00850AFE">
              <w:rPr>
                <w:iCs/>
              </w:rPr>
              <w:t>-Корсакова.</w:t>
            </w:r>
          </w:p>
        </w:tc>
        <w:tc>
          <w:tcPr>
            <w:tcW w:w="964" w:type="dxa"/>
          </w:tcPr>
          <w:p w:rsidR="004C09A5" w:rsidRPr="006B691A" w:rsidRDefault="004C09A5" w:rsidP="0096165B">
            <w:pPr>
              <w:pStyle w:val="a3"/>
              <w:rPr>
                <w:rFonts w:eastAsiaTheme="minorHAnsi"/>
                <w:iCs/>
                <w:lang w:eastAsia="en-US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850AFE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850AFE"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  <w:t>16/4</w:t>
            </w:r>
          </w:p>
        </w:tc>
        <w:tc>
          <w:tcPr>
            <w:tcW w:w="2873" w:type="dxa"/>
          </w:tcPr>
          <w:p w:rsidR="004C09A5" w:rsidRDefault="004C09A5" w:rsidP="0096165B">
            <w:pPr>
              <w:pStyle w:val="a3"/>
              <w:rPr>
                <w:rFonts w:cs="Times New Roman"/>
                <w:bCs/>
                <w:szCs w:val="24"/>
              </w:rPr>
            </w:pPr>
            <w:proofErr w:type="gramStart"/>
            <w:r w:rsidRPr="00850AFE">
              <w:rPr>
                <w:rFonts w:cs="Times New Roman"/>
                <w:bCs/>
                <w:szCs w:val="24"/>
              </w:rPr>
              <w:t>Обобщающий  урок</w:t>
            </w:r>
            <w:proofErr w:type="gramEnd"/>
            <w:r w:rsidRPr="00850AFE">
              <w:rPr>
                <w:rFonts w:cs="Times New Roman"/>
                <w:bCs/>
                <w:szCs w:val="24"/>
              </w:rPr>
              <w:t xml:space="preserve"> 2 четверти.</w:t>
            </w:r>
          </w:p>
          <w:p w:rsidR="004C09A5" w:rsidRPr="00BB35AF" w:rsidRDefault="004C09A5" w:rsidP="0096165B">
            <w:pPr>
              <w:pStyle w:val="a3"/>
              <w:rPr>
                <w:rFonts w:eastAsia="Times New Roman" w:cs="Times New Roman"/>
                <w:b/>
                <w:bCs/>
                <w:color w:val="000000"/>
                <w:szCs w:val="22"/>
                <w:lang w:eastAsia="ru-RU"/>
              </w:rPr>
            </w:pPr>
            <w:r w:rsidRPr="00BB35AF">
              <w:rPr>
                <w:rFonts w:cs="Times New Roman"/>
                <w:b/>
                <w:bCs/>
                <w:szCs w:val="24"/>
              </w:rPr>
              <w:t>Тест №2</w:t>
            </w:r>
          </w:p>
        </w:tc>
        <w:tc>
          <w:tcPr>
            <w:tcW w:w="4720" w:type="dxa"/>
          </w:tcPr>
          <w:p w:rsidR="004C09A5" w:rsidRPr="00850AFE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850AFE">
              <w:t xml:space="preserve">Накопление </w:t>
            </w:r>
            <w:proofErr w:type="spellStart"/>
            <w:r w:rsidRPr="00850AFE">
              <w:t>иобобщение</w:t>
            </w:r>
            <w:proofErr w:type="spellEnd"/>
            <w:r w:rsidRPr="00850AFE">
              <w:t xml:space="preserve"> музыкально-слуховых впечатлений третьеклассников за 2 четверть.</w:t>
            </w:r>
          </w:p>
        </w:tc>
        <w:tc>
          <w:tcPr>
            <w:tcW w:w="964" w:type="dxa"/>
          </w:tcPr>
          <w:p w:rsidR="004C09A5" w:rsidRPr="006B691A" w:rsidRDefault="004C09A5" w:rsidP="0096165B">
            <w:pPr>
              <w:pStyle w:val="a3"/>
              <w:rPr>
                <w:rFonts w:eastAsiaTheme="minorHAnsi"/>
                <w:lang w:eastAsia="en-US"/>
              </w:rPr>
            </w:pPr>
          </w:p>
        </w:tc>
      </w:tr>
      <w:tr w:rsidR="004C09A5" w:rsidTr="00A81117">
        <w:tc>
          <w:tcPr>
            <w:tcW w:w="9571" w:type="dxa"/>
            <w:gridSpan w:val="4"/>
          </w:tcPr>
          <w:p w:rsidR="004C09A5" w:rsidRDefault="004C09A5" w:rsidP="0096165B">
            <w:pPr>
              <w:tabs>
                <w:tab w:val="left" w:pos="5882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 музыкальном театре </w:t>
            </w:r>
            <w:r w:rsidRPr="00F55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F55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C09A5" w:rsidTr="00A81117">
        <w:tc>
          <w:tcPr>
            <w:tcW w:w="1014" w:type="dxa"/>
          </w:tcPr>
          <w:p w:rsidR="004C09A5" w:rsidRPr="006368C2" w:rsidRDefault="004C09A5" w:rsidP="0096165B">
            <w:pPr>
              <w:pStyle w:val="a3"/>
            </w:pPr>
            <w:r>
              <w:t>17/1</w:t>
            </w:r>
          </w:p>
        </w:tc>
        <w:tc>
          <w:tcPr>
            <w:tcW w:w="2873" w:type="dxa"/>
          </w:tcPr>
          <w:p w:rsidR="004C09A5" w:rsidRPr="00F55C9E" w:rsidRDefault="004C09A5" w:rsidP="0096165B">
            <w:pPr>
              <w:pStyle w:val="a3"/>
            </w:pPr>
            <w:r w:rsidRPr="00F55C9E">
              <w:rPr>
                <w:szCs w:val="24"/>
              </w:rPr>
              <w:t>Опера «Руслан и Людмила».</w:t>
            </w:r>
          </w:p>
        </w:tc>
        <w:tc>
          <w:tcPr>
            <w:tcW w:w="4720" w:type="dxa"/>
          </w:tcPr>
          <w:p w:rsidR="004C09A5" w:rsidRPr="00F55C9E" w:rsidRDefault="004C09A5" w:rsidP="0096165B">
            <w:pPr>
              <w:pStyle w:val="a3"/>
              <w:rPr>
                <w:iCs/>
                <w:szCs w:val="24"/>
              </w:rPr>
            </w:pPr>
            <w:r w:rsidRPr="00F55C9E">
              <w:rPr>
                <w:szCs w:val="24"/>
              </w:rPr>
              <w:t xml:space="preserve">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      </w:r>
            <w:r w:rsidRPr="00F55C9E">
              <w:rPr>
                <w:iCs/>
                <w:szCs w:val="24"/>
              </w:rPr>
              <w:t xml:space="preserve">Музыкальные темы-характеристики главных героев. Интонационно-образное развитие в опере </w:t>
            </w:r>
            <w:proofErr w:type="spellStart"/>
            <w:r w:rsidRPr="00F55C9E">
              <w:rPr>
                <w:iCs/>
                <w:szCs w:val="24"/>
              </w:rPr>
              <w:t>М.Глинки</w:t>
            </w:r>
            <w:proofErr w:type="spellEnd"/>
            <w:r w:rsidRPr="00F55C9E">
              <w:rPr>
                <w:iCs/>
                <w:szCs w:val="24"/>
              </w:rPr>
              <w:t xml:space="preserve"> «Руслан и Людмила».</w:t>
            </w:r>
          </w:p>
        </w:tc>
        <w:tc>
          <w:tcPr>
            <w:tcW w:w="964" w:type="dxa"/>
          </w:tcPr>
          <w:p w:rsidR="004C09A5" w:rsidRPr="00F55C9E" w:rsidRDefault="004C09A5" w:rsidP="0096165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2C2E12" w:rsidRDefault="004C09A5" w:rsidP="0096165B">
            <w:pPr>
              <w:pStyle w:val="a3"/>
            </w:pPr>
            <w:r w:rsidRPr="002C2E12">
              <w:t>18/2</w:t>
            </w:r>
          </w:p>
        </w:tc>
        <w:tc>
          <w:tcPr>
            <w:tcW w:w="2873" w:type="dxa"/>
          </w:tcPr>
          <w:p w:rsidR="004C09A5" w:rsidRPr="002C2E12" w:rsidRDefault="004C09A5" w:rsidP="0096165B">
            <w:pPr>
              <w:pStyle w:val="a3"/>
            </w:pPr>
            <w:r w:rsidRPr="002C2E12">
              <w:rPr>
                <w:szCs w:val="24"/>
              </w:rPr>
              <w:t xml:space="preserve">Мировые оперы.   </w:t>
            </w:r>
          </w:p>
        </w:tc>
        <w:tc>
          <w:tcPr>
            <w:tcW w:w="4720" w:type="dxa"/>
          </w:tcPr>
          <w:p w:rsidR="004C09A5" w:rsidRPr="002C2E12" w:rsidRDefault="004C09A5" w:rsidP="0096165B">
            <w:pPr>
              <w:pStyle w:val="a3"/>
            </w:pPr>
            <w:r w:rsidRPr="002C2E12">
              <w:rPr>
                <w:szCs w:val="24"/>
              </w:rPr>
      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      </w:r>
          </w:p>
        </w:tc>
        <w:tc>
          <w:tcPr>
            <w:tcW w:w="964" w:type="dxa"/>
          </w:tcPr>
          <w:p w:rsidR="004C09A5" w:rsidRPr="002C2E12" w:rsidRDefault="004C09A5" w:rsidP="0096165B">
            <w:pPr>
              <w:pStyle w:val="a3"/>
            </w:pPr>
          </w:p>
        </w:tc>
      </w:tr>
      <w:tr w:rsidR="004C09A5" w:rsidTr="00A81117">
        <w:tc>
          <w:tcPr>
            <w:tcW w:w="1014" w:type="dxa"/>
          </w:tcPr>
          <w:p w:rsidR="004C09A5" w:rsidRPr="002C2E12" w:rsidRDefault="004C09A5" w:rsidP="0096165B">
            <w:pPr>
              <w:pStyle w:val="a3"/>
            </w:pPr>
            <w:r w:rsidRPr="002C2E12">
              <w:t>19/3</w:t>
            </w:r>
          </w:p>
        </w:tc>
        <w:tc>
          <w:tcPr>
            <w:tcW w:w="2873" w:type="dxa"/>
          </w:tcPr>
          <w:p w:rsidR="004C09A5" w:rsidRPr="002C2E12" w:rsidRDefault="004C09A5" w:rsidP="0096165B">
            <w:pPr>
              <w:pStyle w:val="a3"/>
            </w:pPr>
            <w:r w:rsidRPr="002C2E12">
              <w:rPr>
                <w:szCs w:val="24"/>
              </w:rPr>
              <w:t>Опера «Снегурочка».</w:t>
            </w:r>
          </w:p>
        </w:tc>
        <w:tc>
          <w:tcPr>
            <w:tcW w:w="4720" w:type="dxa"/>
          </w:tcPr>
          <w:p w:rsidR="004C09A5" w:rsidRPr="002C2E12" w:rsidRDefault="004C09A5" w:rsidP="0096165B">
            <w:pPr>
              <w:pStyle w:val="a3"/>
            </w:pPr>
            <w:r w:rsidRPr="002C2E12">
              <w:rPr>
                <w:szCs w:val="24"/>
              </w:rPr>
              <w:t xml:space="preserve">Интонация как внутренне озвученное состояние, выражение эмоций и отражений мыслей. </w:t>
            </w:r>
          </w:p>
        </w:tc>
        <w:tc>
          <w:tcPr>
            <w:tcW w:w="964" w:type="dxa"/>
          </w:tcPr>
          <w:p w:rsidR="004C09A5" w:rsidRPr="002C2E12" w:rsidRDefault="004C09A5" w:rsidP="0096165B">
            <w:pPr>
              <w:pStyle w:val="a3"/>
            </w:pPr>
          </w:p>
        </w:tc>
      </w:tr>
      <w:tr w:rsidR="004C09A5" w:rsidTr="00A81117">
        <w:tc>
          <w:tcPr>
            <w:tcW w:w="1014" w:type="dxa"/>
          </w:tcPr>
          <w:p w:rsidR="004C09A5" w:rsidRPr="002C2E12" w:rsidRDefault="004C09A5" w:rsidP="0096165B">
            <w:pPr>
              <w:pStyle w:val="a3"/>
            </w:pPr>
            <w:r w:rsidRPr="002C2E12">
              <w:t>20/4</w:t>
            </w:r>
          </w:p>
        </w:tc>
        <w:tc>
          <w:tcPr>
            <w:tcW w:w="2873" w:type="dxa"/>
          </w:tcPr>
          <w:p w:rsidR="004C09A5" w:rsidRPr="002C2E12" w:rsidRDefault="004C09A5" w:rsidP="0096165B">
            <w:pPr>
              <w:pStyle w:val="a3"/>
            </w:pPr>
            <w:r w:rsidRPr="002C2E12">
              <w:rPr>
                <w:szCs w:val="24"/>
              </w:rPr>
              <w:t>Балет «Спящая красавица».</w:t>
            </w:r>
          </w:p>
        </w:tc>
        <w:tc>
          <w:tcPr>
            <w:tcW w:w="4720" w:type="dxa"/>
          </w:tcPr>
          <w:p w:rsidR="004C09A5" w:rsidRPr="002C2E12" w:rsidRDefault="004C09A5" w:rsidP="0096165B">
            <w:pPr>
              <w:pStyle w:val="a3"/>
            </w:pPr>
            <w:r w:rsidRPr="002C2E12">
              <w:rPr>
                <w:szCs w:val="24"/>
              </w:rPr>
              <w:t>Музыкальное развитие в сопоставлении и столкновении человеческих чувств, тем</w:t>
            </w:r>
          </w:p>
        </w:tc>
        <w:tc>
          <w:tcPr>
            <w:tcW w:w="964" w:type="dxa"/>
          </w:tcPr>
          <w:p w:rsidR="004C09A5" w:rsidRPr="002C2E12" w:rsidRDefault="004C09A5" w:rsidP="0096165B">
            <w:pPr>
              <w:pStyle w:val="a3"/>
            </w:pPr>
          </w:p>
        </w:tc>
      </w:tr>
      <w:tr w:rsidR="004C09A5" w:rsidTr="00A81117">
        <w:tc>
          <w:tcPr>
            <w:tcW w:w="1014" w:type="dxa"/>
          </w:tcPr>
          <w:p w:rsidR="004C09A5" w:rsidRPr="002C2E12" w:rsidRDefault="004C09A5" w:rsidP="0096165B">
            <w:pPr>
              <w:pStyle w:val="a3"/>
            </w:pPr>
            <w:r w:rsidRPr="002C2E12">
              <w:t>21/5</w:t>
            </w:r>
          </w:p>
        </w:tc>
        <w:tc>
          <w:tcPr>
            <w:tcW w:w="2873" w:type="dxa"/>
          </w:tcPr>
          <w:p w:rsidR="004C09A5" w:rsidRPr="002C2E12" w:rsidRDefault="004C09A5" w:rsidP="0096165B">
            <w:pPr>
              <w:pStyle w:val="a3"/>
            </w:pPr>
            <w:r w:rsidRPr="002C2E12">
              <w:rPr>
                <w:szCs w:val="24"/>
              </w:rPr>
              <w:t>Мюзиклы.</w:t>
            </w:r>
          </w:p>
        </w:tc>
        <w:tc>
          <w:tcPr>
            <w:tcW w:w="4720" w:type="dxa"/>
          </w:tcPr>
          <w:p w:rsidR="004C09A5" w:rsidRPr="002C2E12" w:rsidRDefault="004C09A5" w:rsidP="0096165B">
            <w:pPr>
              <w:pStyle w:val="a3"/>
            </w:pPr>
            <w:r w:rsidRPr="002C2E12">
              <w:rPr>
                <w:szCs w:val="24"/>
              </w:rPr>
              <w:t>Интонация как внутренне озвученное состояние, выражение эмоций и отражений мыслей.</w:t>
            </w:r>
          </w:p>
        </w:tc>
        <w:tc>
          <w:tcPr>
            <w:tcW w:w="964" w:type="dxa"/>
          </w:tcPr>
          <w:p w:rsidR="004C09A5" w:rsidRPr="002C2E12" w:rsidRDefault="004C09A5" w:rsidP="0096165B">
            <w:pPr>
              <w:pStyle w:val="a3"/>
            </w:pPr>
          </w:p>
        </w:tc>
      </w:tr>
      <w:tr w:rsidR="004C09A5" w:rsidTr="00A81117">
        <w:tc>
          <w:tcPr>
            <w:tcW w:w="9571" w:type="dxa"/>
            <w:gridSpan w:val="4"/>
          </w:tcPr>
          <w:p w:rsidR="004C09A5" w:rsidRPr="00130892" w:rsidRDefault="004C09A5" w:rsidP="0096165B">
            <w:pPr>
              <w:jc w:val="center"/>
              <w:rPr>
                <w:rFonts w:ascii="Times New Roman" w:hAnsi="Times New Roman" w:cs="Times New Roman"/>
              </w:rPr>
            </w:pPr>
            <w:r w:rsidRPr="001308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 концертном зале </w:t>
            </w:r>
            <w:r w:rsidRPr="00130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часов)</w:t>
            </w:r>
          </w:p>
        </w:tc>
      </w:tr>
      <w:tr w:rsidR="004C09A5" w:rsidTr="00A81117">
        <w:tc>
          <w:tcPr>
            <w:tcW w:w="1014" w:type="dxa"/>
          </w:tcPr>
          <w:p w:rsidR="004C09A5" w:rsidRPr="0013089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130892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22/1</w:t>
            </w:r>
          </w:p>
        </w:tc>
        <w:tc>
          <w:tcPr>
            <w:tcW w:w="2873" w:type="dxa"/>
          </w:tcPr>
          <w:p w:rsidR="004C09A5" w:rsidRPr="0013089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130892">
              <w:rPr>
                <w:rFonts w:cs="Times New Roman"/>
                <w:bCs/>
                <w:szCs w:val="24"/>
              </w:rPr>
              <w:t>Музыкальное состязание (концерт)</w:t>
            </w:r>
            <w:r w:rsidRPr="00130892">
              <w:rPr>
                <w:rFonts w:cs="Times New Roman"/>
                <w:szCs w:val="24"/>
              </w:rPr>
              <w:t>.</w:t>
            </w:r>
          </w:p>
        </w:tc>
        <w:tc>
          <w:tcPr>
            <w:tcW w:w="4720" w:type="dxa"/>
            <w:vMerge w:val="restart"/>
          </w:tcPr>
          <w:p w:rsidR="004C09A5" w:rsidRPr="00130892" w:rsidRDefault="004C09A5" w:rsidP="0096165B">
            <w:pPr>
              <w:pStyle w:val="a3"/>
              <w:rPr>
                <w:szCs w:val="24"/>
              </w:rPr>
            </w:pPr>
            <w:r w:rsidRPr="00130892">
              <w:rPr>
                <w:szCs w:val="24"/>
              </w:rPr>
              <w:t>Различные виды музыки: инструментальная.  Концерт. Композитор – исполнитель – слушатель. Жанр инструментального концерта.</w:t>
            </w:r>
          </w:p>
        </w:tc>
        <w:tc>
          <w:tcPr>
            <w:tcW w:w="964" w:type="dxa"/>
          </w:tcPr>
          <w:p w:rsidR="004C09A5" w:rsidRPr="003E206D" w:rsidRDefault="004C09A5" w:rsidP="0096165B">
            <w:pPr>
              <w:pStyle w:val="a3"/>
              <w:rPr>
                <w:szCs w:val="22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13089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130892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23/2</w:t>
            </w:r>
          </w:p>
        </w:tc>
        <w:tc>
          <w:tcPr>
            <w:tcW w:w="2873" w:type="dxa"/>
          </w:tcPr>
          <w:p w:rsidR="004C09A5" w:rsidRPr="0013089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130892">
              <w:rPr>
                <w:rFonts w:cs="Times New Roman"/>
                <w:bCs/>
                <w:szCs w:val="24"/>
              </w:rPr>
              <w:t>Музыкальное состязание (концерт)</w:t>
            </w:r>
            <w:r w:rsidRPr="00130892">
              <w:rPr>
                <w:rFonts w:cs="Times New Roman"/>
                <w:szCs w:val="24"/>
              </w:rPr>
              <w:t>.</w:t>
            </w:r>
            <w:r w:rsidRPr="00BB35AF">
              <w:rPr>
                <w:rFonts w:cs="Times New Roman"/>
                <w:b/>
                <w:szCs w:val="24"/>
              </w:rPr>
              <w:t>Тест №3</w:t>
            </w:r>
          </w:p>
        </w:tc>
        <w:tc>
          <w:tcPr>
            <w:tcW w:w="4720" w:type="dxa"/>
            <w:vMerge/>
          </w:tcPr>
          <w:p w:rsidR="004C09A5" w:rsidRPr="0013089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C09A5" w:rsidRPr="006368C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13089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130892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24/3</w:t>
            </w:r>
          </w:p>
        </w:tc>
        <w:tc>
          <w:tcPr>
            <w:tcW w:w="2873" w:type="dxa"/>
          </w:tcPr>
          <w:p w:rsidR="004C09A5" w:rsidRPr="0013089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130892">
              <w:rPr>
                <w:rFonts w:cs="Times New Roman"/>
                <w:bCs/>
                <w:szCs w:val="24"/>
              </w:rPr>
              <w:t>Музыкальные инструменты (скрипка).</w:t>
            </w:r>
          </w:p>
        </w:tc>
        <w:tc>
          <w:tcPr>
            <w:tcW w:w="4720" w:type="dxa"/>
          </w:tcPr>
          <w:p w:rsidR="004C09A5" w:rsidRPr="00130892" w:rsidRDefault="004C09A5" w:rsidP="0096165B">
            <w:pPr>
              <w:pStyle w:val="a3"/>
              <w:rPr>
                <w:szCs w:val="24"/>
              </w:rPr>
            </w:pPr>
            <w:r w:rsidRPr="00130892">
              <w:rPr>
                <w:szCs w:val="24"/>
              </w:rPr>
              <w:t>Музыкальные инструменты. Выразительные возможности скрипки. Выдающиеся скрипичные мастера и исполнители.</w:t>
            </w:r>
          </w:p>
        </w:tc>
        <w:tc>
          <w:tcPr>
            <w:tcW w:w="964" w:type="dxa"/>
          </w:tcPr>
          <w:p w:rsidR="004C09A5" w:rsidRPr="003E206D" w:rsidRDefault="004C09A5" w:rsidP="0096165B">
            <w:pPr>
              <w:pStyle w:val="a3"/>
              <w:rPr>
                <w:szCs w:val="22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13089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130892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25/4</w:t>
            </w:r>
          </w:p>
        </w:tc>
        <w:tc>
          <w:tcPr>
            <w:tcW w:w="2873" w:type="dxa"/>
          </w:tcPr>
          <w:p w:rsidR="004C09A5" w:rsidRPr="0013089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130892">
              <w:rPr>
                <w:rFonts w:cs="Times New Roman"/>
                <w:bCs/>
                <w:szCs w:val="24"/>
              </w:rPr>
              <w:t xml:space="preserve">Сюита «Пер </w:t>
            </w:r>
            <w:proofErr w:type="spellStart"/>
            <w:r w:rsidRPr="00130892">
              <w:rPr>
                <w:rFonts w:cs="Times New Roman"/>
                <w:bCs/>
                <w:szCs w:val="24"/>
              </w:rPr>
              <w:t>Гюнт</w:t>
            </w:r>
            <w:proofErr w:type="spellEnd"/>
            <w:r w:rsidRPr="00130892">
              <w:rPr>
                <w:rFonts w:cs="Times New Roman"/>
                <w:bCs/>
                <w:szCs w:val="24"/>
              </w:rPr>
              <w:t>».</w:t>
            </w:r>
          </w:p>
        </w:tc>
        <w:tc>
          <w:tcPr>
            <w:tcW w:w="4720" w:type="dxa"/>
          </w:tcPr>
          <w:p w:rsidR="004C09A5" w:rsidRPr="00130892" w:rsidRDefault="004C09A5" w:rsidP="0096165B">
            <w:pPr>
              <w:pStyle w:val="a3"/>
              <w:rPr>
                <w:szCs w:val="24"/>
              </w:rPr>
            </w:pPr>
            <w:r w:rsidRPr="00130892">
              <w:rPr>
                <w:szCs w:val="24"/>
              </w:rPr>
              <w:t>Формы построения музыки как обобщенное выражение художественно-образного содержания произведений. Развитие музыки – движение музыки</w:t>
            </w:r>
          </w:p>
        </w:tc>
        <w:tc>
          <w:tcPr>
            <w:tcW w:w="964" w:type="dxa"/>
          </w:tcPr>
          <w:p w:rsidR="004C09A5" w:rsidRPr="003E206D" w:rsidRDefault="004C09A5" w:rsidP="0096165B">
            <w:pPr>
              <w:pStyle w:val="a3"/>
              <w:rPr>
                <w:szCs w:val="22"/>
              </w:rPr>
            </w:pPr>
          </w:p>
        </w:tc>
      </w:tr>
      <w:tr w:rsidR="004C09A5" w:rsidTr="00A81117">
        <w:tc>
          <w:tcPr>
            <w:tcW w:w="1014" w:type="dxa"/>
          </w:tcPr>
          <w:p w:rsidR="004C09A5" w:rsidRPr="0013089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130892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26/5</w:t>
            </w:r>
          </w:p>
        </w:tc>
        <w:tc>
          <w:tcPr>
            <w:tcW w:w="2873" w:type="dxa"/>
          </w:tcPr>
          <w:p w:rsidR="004C09A5" w:rsidRPr="00130892" w:rsidRDefault="004C09A5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130892">
              <w:rPr>
                <w:rFonts w:cs="Times New Roman"/>
                <w:bCs/>
                <w:szCs w:val="24"/>
              </w:rPr>
              <w:t>Мир Бетховена</w:t>
            </w:r>
            <w:r w:rsidRPr="00130892">
              <w:rPr>
                <w:rFonts w:cs="Times New Roman"/>
                <w:szCs w:val="24"/>
              </w:rPr>
              <w:t>.</w:t>
            </w:r>
          </w:p>
        </w:tc>
        <w:tc>
          <w:tcPr>
            <w:tcW w:w="4720" w:type="dxa"/>
          </w:tcPr>
          <w:p w:rsidR="004C09A5" w:rsidRPr="00130892" w:rsidRDefault="004C09A5" w:rsidP="0096165B">
            <w:pPr>
              <w:pStyle w:val="a3"/>
              <w:rPr>
                <w:szCs w:val="24"/>
              </w:rPr>
            </w:pPr>
            <w:r w:rsidRPr="00130892">
              <w:rPr>
                <w:szCs w:val="24"/>
              </w:rPr>
              <w:t>Симфония.  Формы построения музыки как обобщенное выражение художественно-образного содержания произведений</w:t>
            </w:r>
          </w:p>
        </w:tc>
        <w:tc>
          <w:tcPr>
            <w:tcW w:w="964" w:type="dxa"/>
          </w:tcPr>
          <w:p w:rsidR="004C09A5" w:rsidRPr="003E206D" w:rsidRDefault="004C09A5" w:rsidP="0096165B">
            <w:pPr>
              <w:pStyle w:val="a3"/>
              <w:rPr>
                <w:szCs w:val="22"/>
              </w:rPr>
            </w:pPr>
          </w:p>
        </w:tc>
      </w:tr>
      <w:tr w:rsidR="004C09A5" w:rsidTr="00A81117">
        <w:tc>
          <w:tcPr>
            <w:tcW w:w="9571" w:type="dxa"/>
            <w:gridSpan w:val="4"/>
          </w:tcPr>
          <w:p w:rsidR="004C09A5" w:rsidRDefault="004C09A5" w:rsidP="0096165B">
            <w:pPr>
              <w:jc w:val="center"/>
            </w:pPr>
            <w:r w:rsidRPr="003E20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Чтоб музыкантом быть, так надобно уменье»</w:t>
            </w:r>
            <w:r w:rsidR="00A81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</w:t>
            </w:r>
            <w:r w:rsidRPr="003E2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A81117" w:rsidTr="00A81117">
        <w:tc>
          <w:tcPr>
            <w:tcW w:w="1014" w:type="dxa"/>
          </w:tcPr>
          <w:p w:rsidR="00A81117" w:rsidRPr="006368C2" w:rsidRDefault="00A81117" w:rsidP="0096165B">
            <w:pPr>
              <w:pStyle w:val="a3"/>
            </w:pPr>
            <w:r>
              <w:t>27/1</w:t>
            </w:r>
          </w:p>
        </w:tc>
        <w:tc>
          <w:tcPr>
            <w:tcW w:w="2873" w:type="dxa"/>
          </w:tcPr>
          <w:p w:rsidR="00A81117" w:rsidRPr="000F5711" w:rsidRDefault="00A81117" w:rsidP="0096165B">
            <w:pPr>
              <w:pStyle w:val="a3"/>
            </w:pPr>
            <w:r w:rsidRPr="000F5711">
              <w:t>«Чудо-музыка». Джаз.</w:t>
            </w:r>
          </w:p>
        </w:tc>
        <w:tc>
          <w:tcPr>
            <w:tcW w:w="4720" w:type="dxa"/>
            <w:vMerge w:val="restart"/>
          </w:tcPr>
          <w:p w:rsidR="00A81117" w:rsidRDefault="00A81117" w:rsidP="0096165B">
            <w:pPr>
              <w:pStyle w:val="a3"/>
            </w:pPr>
            <w:r w:rsidRPr="000F5711">
              <w:t xml:space="preserve">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      </w:r>
            <w:r w:rsidRPr="000F5711">
              <w:rPr>
                <w:iCs/>
              </w:rPr>
              <w:t>Джаз – музыка ХХ века. Известные джазовые музыканты-</w:t>
            </w:r>
            <w:proofErr w:type="spellStart"/>
            <w:r w:rsidRPr="000F5711">
              <w:rPr>
                <w:iCs/>
              </w:rPr>
              <w:lastRenderedPageBreak/>
              <w:t>исполнители.Музыка</w:t>
            </w:r>
            <w:proofErr w:type="spellEnd"/>
            <w:r w:rsidRPr="000F5711">
              <w:rPr>
                <w:iCs/>
              </w:rPr>
              <w:t xml:space="preserve"> – источник вдохновения и радости</w:t>
            </w:r>
          </w:p>
        </w:tc>
        <w:tc>
          <w:tcPr>
            <w:tcW w:w="964" w:type="dxa"/>
          </w:tcPr>
          <w:p w:rsidR="00A81117" w:rsidRDefault="00A81117" w:rsidP="0096165B"/>
        </w:tc>
      </w:tr>
      <w:tr w:rsidR="00A81117" w:rsidTr="00A81117">
        <w:tc>
          <w:tcPr>
            <w:tcW w:w="1014" w:type="dxa"/>
          </w:tcPr>
          <w:p w:rsidR="00A81117" w:rsidRPr="00130892" w:rsidRDefault="00A81117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130892"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  <w:t>28/2</w:t>
            </w:r>
          </w:p>
        </w:tc>
        <w:tc>
          <w:tcPr>
            <w:tcW w:w="2873" w:type="dxa"/>
          </w:tcPr>
          <w:p w:rsidR="00A81117" w:rsidRPr="00130892" w:rsidRDefault="00A81117" w:rsidP="0096165B">
            <w:pPr>
              <w:pStyle w:val="a3"/>
              <w:rPr>
                <w:szCs w:val="22"/>
              </w:rPr>
            </w:pPr>
            <w:r w:rsidRPr="00130892">
              <w:t>Мир Прокофьева</w:t>
            </w:r>
          </w:p>
        </w:tc>
        <w:tc>
          <w:tcPr>
            <w:tcW w:w="4720" w:type="dxa"/>
            <w:vMerge/>
          </w:tcPr>
          <w:p w:rsidR="00A81117" w:rsidRDefault="00A81117" w:rsidP="0096165B"/>
        </w:tc>
        <w:tc>
          <w:tcPr>
            <w:tcW w:w="964" w:type="dxa"/>
          </w:tcPr>
          <w:p w:rsidR="00A81117" w:rsidRDefault="00A81117" w:rsidP="0096165B"/>
        </w:tc>
      </w:tr>
      <w:tr w:rsidR="00A81117" w:rsidTr="00A81117">
        <w:tc>
          <w:tcPr>
            <w:tcW w:w="1014" w:type="dxa"/>
          </w:tcPr>
          <w:p w:rsidR="00A81117" w:rsidRPr="00130892" w:rsidRDefault="00A81117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130892"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  <w:t>29/3</w:t>
            </w:r>
          </w:p>
        </w:tc>
        <w:tc>
          <w:tcPr>
            <w:tcW w:w="2873" w:type="dxa"/>
          </w:tcPr>
          <w:p w:rsidR="00A81117" w:rsidRPr="00130892" w:rsidRDefault="00A81117" w:rsidP="0096165B">
            <w:pPr>
              <w:pStyle w:val="a3"/>
              <w:rPr>
                <w:szCs w:val="22"/>
              </w:rPr>
            </w:pPr>
            <w:r w:rsidRPr="00130892">
              <w:t>Певцы родной природы</w:t>
            </w:r>
          </w:p>
        </w:tc>
        <w:tc>
          <w:tcPr>
            <w:tcW w:w="4720" w:type="dxa"/>
            <w:vMerge/>
          </w:tcPr>
          <w:p w:rsidR="00A81117" w:rsidRDefault="00A81117" w:rsidP="0096165B"/>
        </w:tc>
        <w:tc>
          <w:tcPr>
            <w:tcW w:w="964" w:type="dxa"/>
          </w:tcPr>
          <w:p w:rsidR="00A81117" w:rsidRDefault="00A81117" w:rsidP="0096165B"/>
        </w:tc>
      </w:tr>
      <w:tr w:rsidR="00A81117" w:rsidTr="00A81117">
        <w:tc>
          <w:tcPr>
            <w:tcW w:w="1014" w:type="dxa"/>
          </w:tcPr>
          <w:p w:rsidR="00A81117" w:rsidRPr="00130892" w:rsidRDefault="00A81117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130892"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  <w:t>30/4</w:t>
            </w:r>
          </w:p>
        </w:tc>
        <w:tc>
          <w:tcPr>
            <w:tcW w:w="2873" w:type="dxa"/>
          </w:tcPr>
          <w:p w:rsidR="00A81117" w:rsidRPr="00130892" w:rsidRDefault="00A81117" w:rsidP="0096165B">
            <w:pPr>
              <w:pStyle w:val="a3"/>
              <w:rPr>
                <w:szCs w:val="22"/>
              </w:rPr>
            </w:pPr>
            <w:r w:rsidRPr="00130892">
              <w:t>Музыкальная речь.</w:t>
            </w:r>
          </w:p>
        </w:tc>
        <w:tc>
          <w:tcPr>
            <w:tcW w:w="4720" w:type="dxa"/>
            <w:vMerge/>
          </w:tcPr>
          <w:p w:rsidR="00A81117" w:rsidRDefault="00A81117" w:rsidP="0096165B"/>
        </w:tc>
        <w:tc>
          <w:tcPr>
            <w:tcW w:w="964" w:type="dxa"/>
          </w:tcPr>
          <w:p w:rsidR="00A81117" w:rsidRDefault="00A81117" w:rsidP="0096165B"/>
        </w:tc>
      </w:tr>
      <w:tr w:rsidR="00A81117" w:rsidTr="00A81117">
        <w:tc>
          <w:tcPr>
            <w:tcW w:w="1014" w:type="dxa"/>
          </w:tcPr>
          <w:p w:rsidR="00A81117" w:rsidRPr="00130892" w:rsidRDefault="00A81117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130892"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  <w:t>31/5</w:t>
            </w:r>
          </w:p>
        </w:tc>
        <w:tc>
          <w:tcPr>
            <w:tcW w:w="2873" w:type="dxa"/>
          </w:tcPr>
          <w:p w:rsidR="00A81117" w:rsidRPr="00130892" w:rsidRDefault="00A81117" w:rsidP="0096165B">
            <w:pPr>
              <w:pStyle w:val="a3"/>
              <w:rPr>
                <w:szCs w:val="22"/>
              </w:rPr>
            </w:pPr>
            <w:r w:rsidRPr="00130892">
              <w:t>«Радость к солнцу нас зовет»</w:t>
            </w:r>
          </w:p>
        </w:tc>
        <w:tc>
          <w:tcPr>
            <w:tcW w:w="4720" w:type="dxa"/>
            <w:vMerge/>
          </w:tcPr>
          <w:p w:rsidR="00A81117" w:rsidRDefault="00A81117" w:rsidP="0096165B"/>
        </w:tc>
        <w:tc>
          <w:tcPr>
            <w:tcW w:w="964" w:type="dxa"/>
          </w:tcPr>
          <w:p w:rsidR="00A81117" w:rsidRDefault="00A81117" w:rsidP="0096165B"/>
        </w:tc>
      </w:tr>
      <w:tr w:rsidR="00A81117" w:rsidTr="00A81117">
        <w:tc>
          <w:tcPr>
            <w:tcW w:w="1014" w:type="dxa"/>
          </w:tcPr>
          <w:p w:rsidR="00A81117" w:rsidRPr="00130892" w:rsidRDefault="00A81117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130892"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  <w:lastRenderedPageBreak/>
              <w:t>32/6</w:t>
            </w:r>
          </w:p>
        </w:tc>
        <w:tc>
          <w:tcPr>
            <w:tcW w:w="2873" w:type="dxa"/>
          </w:tcPr>
          <w:p w:rsidR="00A81117" w:rsidRPr="00130892" w:rsidRDefault="00A81117" w:rsidP="0096165B">
            <w:pPr>
              <w:pStyle w:val="a3"/>
              <w:rPr>
                <w:szCs w:val="22"/>
              </w:rPr>
            </w:pPr>
            <w:r w:rsidRPr="00130892">
              <w:t>Обобщающий  урок</w:t>
            </w:r>
          </w:p>
        </w:tc>
        <w:tc>
          <w:tcPr>
            <w:tcW w:w="4720" w:type="dxa"/>
            <w:vMerge/>
          </w:tcPr>
          <w:p w:rsidR="00A81117" w:rsidRDefault="00A81117" w:rsidP="0096165B"/>
        </w:tc>
        <w:tc>
          <w:tcPr>
            <w:tcW w:w="964" w:type="dxa"/>
          </w:tcPr>
          <w:p w:rsidR="00A81117" w:rsidRDefault="00A81117" w:rsidP="0096165B"/>
        </w:tc>
      </w:tr>
      <w:tr w:rsidR="00A81117" w:rsidTr="00A81117">
        <w:tc>
          <w:tcPr>
            <w:tcW w:w="1014" w:type="dxa"/>
          </w:tcPr>
          <w:p w:rsidR="00A81117" w:rsidRPr="00130892" w:rsidRDefault="00A81117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130892"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  <w:lastRenderedPageBreak/>
              <w:t>33/7</w:t>
            </w:r>
          </w:p>
        </w:tc>
        <w:tc>
          <w:tcPr>
            <w:tcW w:w="2873" w:type="dxa"/>
          </w:tcPr>
          <w:p w:rsidR="00A81117" w:rsidRPr="00130892" w:rsidRDefault="00A81117" w:rsidP="0096165B">
            <w:pPr>
              <w:pStyle w:val="a3"/>
              <w:rPr>
                <w:szCs w:val="22"/>
              </w:rPr>
            </w:pPr>
            <w:r w:rsidRPr="00130892">
              <w:t>Заключительный  урок – концерт</w:t>
            </w:r>
          </w:p>
        </w:tc>
        <w:tc>
          <w:tcPr>
            <w:tcW w:w="4720" w:type="dxa"/>
            <w:vMerge/>
          </w:tcPr>
          <w:p w:rsidR="00A81117" w:rsidRDefault="00A81117" w:rsidP="0096165B"/>
        </w:tc>
        <w:tc>
          <w:tcPr>
            <w:tcW w:w="964" w:type="dxa"/>
          </w:tcPr>
          <w:p w:rsidR="00A81117" w:rsidRDefault="00A81117" w:rsidP="0096165B"/>
        </w:tc>
      </w:tr>
      <w:tr w:rsidR="00A81117" w:rsidTr="00A81117">
        <w:tc>
          <w:tcPr>
            <w:tcW w:w="1014" w:type="dxa"/>
          </w:tcPr>
          <w:p w:rsidR="00A81117" w:rsidRPr="00130892" w:rsidRDefault="00A81117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 w:rsidRPr="00130892"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  <w:t>34/8</w:t>
            </w:r>
          </w:p>
        </w:tc>
        <w:tc>
          <w:tcPr>
            <w:tcW w:w="2873" w:type="dxa"/>
          </w:tcPr>
          <w:p w:rsidR="00A81117" w:rsidRPr="00130892" w:rsidRDefault="00A81117" w:rsidP="0096165B">
            <w:pPr>
              <w:pStyle w:val="a3"/>
              <w:rPr>
                <w:szCs w:val="22"/>
              </w:rPr>
            </w:pPr>
            <w:r w:rsidRPr="00130892">
              <w:rPr>
                <w:szCs w:val="22"/>
              </w:rPr>
              <w:t>Итоговый урок</w:t>
            </w:r>
            <w:r>
              <w:rPr>
                <w:szCs w:val="22"/>
              </w:rPr>
              <w:t xml:space="preserve">. </w:t>
            </w:r>
            <w:r w:rsidRPr="00BB35AF">
              <w:rPr>
                <w:b/>
                <w:szCs w:val="22"/>
              </w:rPr>
              <w:t>Тест №4</w:t>
            </w:r>
          </w:p>
        </w:tc>
        <w:tc>
          <w:tcPr>
            <w:tcW w:w="4720" w:type="dxa"/>
            <w:vMerge/>
          </w:tcPr>
          <w:p w:rsidR="00A81117" w:rsidRDefault="00A81117" w:rsidP="0096165B"/>
        </w:tc>
        <w:tc>
          <w:tcPr>
            <w:tcW w:w="964" w:type="dxa"/>
          </w:tcPr>
          <w:p w:rsidR="00A81117" w:rsidRDefault="00A81117" w:rsidP="0096165B"/>
        </w:tc>
      </w:tr>
      <w:tr w:rsidR="00A81117" w:rsidTr="00A81117">
        <w:tc>
          <w:tcPr>
            <w:tcW w:w="1014" w:type="dxa"/>
          </w:tcPr>
          <w:p w:rsidR="00A81117" w:rsidRPr="00130892" w:rsidRDefault="00A81117" w:rsidP="0096165B">
            <w:pPr>
              <w:pStyle w:val="a3"/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2"/>
                <w:lang w:eastAsia="ru-RU"/>
              </w:rPr>
              <w:t>35/9</w:t>
            </w:r>
          </w:p>
        </w:tc>
        <w:tc>
          <w:tcPr>
            <w:tcW w:w="2873" w:type="dxa"/>
          </w:tcPr>
          <w:p w:rsidR="00A81117" w:rsidRPr="00130892" w:rsidRDefault="00A81117" w:rsidP="0096165B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Обобщающий урок</w:t>
            </w:r>
          </w:p>
        </w:tc>
        <w:tc>
          <w:tcPr>
            <w:tcW w:w="4720" w:type="dxa"/>
            <w:vMerge/>
          </w:tcPr>
          <w:p w:rsidR="00A81117" w:rsidRDefault="00A81117" w:rsidP="0096165B"/>
        </w:tc>
        <w:tc>
          <w:tcPr>
            <w:tcW w:w="964" w:type="dxa"/>
          </w:tcPr>
          <w:p w:rsidR="00A81117" w:rsidRDefault="00A81117" w:rsidP="0096165B"/>
        </w:tc>
      </w:tr>
    </w:tbl>
    <w:p w:rsidR="00437483" w:rsidRDefault="00437483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Default="004C09A5"/>
    <w:p w:rsidR="004C09A5" w:rsidRPr="00DE0B50" w:rsidRDefault="004C09A5" w:rsidP="004C09A5">
      <w:pPr>
        <w:pStyle w:val="a3"/>
        <w:jc w:val="center"/>
        <w:rPr>
          <w:rFonts w:cs="Times New Roman"/>
          <w:b/>
          <w:sz w:val="28"/>
          <w:szCs w:val="24"/>
        </w:rPr>
      </w:pPr>
      <w:r w:rsidRPr="00DE0B50">
        <w:rPr>
          <w:rFonts w:cs="Times New Roman"/>
          <w:b/>
          <w:sz w:val="28"/>
          <w:szCs w:val="24"/>
        </w:rPr>
        <w:lastRenderedPageBreak/>
        <w:t>Календарно-тематическое планирование</w:t>
      </w:r>
    </w:p>
    <w:p w:rsidR="004C09A5" w:rsidRPr="00DE0B50" w:rsidRDefault="004C09A5" w:rsidP="004C09A5">
      <w:pPr>
        <w:pStyle w:val="a3"/>
        <w:rPr>
          <w:rFonts w:cs="Times New Roman"/>
          <w:szCs w:val="24"/>
        </w:rPr>
      </w:pPr>
    </w:p>
    <w:p w:rsidR="004C09A5" w:rsidRPr="00DE0B50" w:rsidRDefault="004C09A5" w:rsidP="004C09A5">
      <w:pPr>
        <w:pStyle w:val="a3"/>
        <w:rPr>
          <w:rFonts w:eastAsia="Times New Roman" w:cs="Times New Roman"/>
          <w:kern w:val="0"/>
          <w:szCs w:val="24"/>
          <w:lang w:eastAsia="ru-RU" w:bidi="ar-SA"/>
        </w:rPr>
      </w:pPr>
      <w:r w:rsidRPr="00DE0B50">
        <w:rPr>
          <w:rFonts w:eastAsia="Times New Roman" w:cs="Times New Roman"/>
          <w:kern w:val="0"/>
          <w:szCs w:val="24"/>
          <w:lang w:eastAsia="ru-RU" w:bidi="ar-SA"/>
        </w:rPr>
        <w:t xml:space="preserve">По музыке </w:t>
      </w:r>
    </w:p>
    <w:p w:rsidR="004C09A5" w:rsidRPr="00DE0B50" w:rsidRDefault="004C09A5" w:rsidP="004C09A5">
      <w:pPr>
        <w:pStyle w:val="a3"/>
        <w:rPr>
          <w:rFonts w:eastAsia="Times New Roman" w:cs="Times New Roman"/>
          <w:kern w:val="0"/>
          <w:szCs w:val="24"/>
          <w:lang w:eastAsia="ru-RU" w:bidi="ar-SA"/>
        </w:rPr>
      </w:pPr>
      <w:r>
        <w:rPr>
          <w:rFonts w:eastAsia="Times New Roman" w:cs="Times New Roman"/>
          <w:kern w:val="0"/>
          <w:szCs w:val="24"/>
          <w:lang w:eastAsia="ru-RU" w:bidi="ar-SA"/>
        </w:rPr>
        <w:t>Класс 3</w:t>
      </w:r>
    </w:p>
    <w:p w:rsidR="004C09A5" w:rsidRPr="00DE0B50" w:rsidRDefault="004C09A5" w:rsidP="004C09A5">
      <w:pPr>
        <w:pStyle w:val="a3"/>
        <w:rPr>
          <w:rFonts w:eastAsia="Times New Roman" w:cs="Times New Roman"/>
          <w:kern w:val="0"/>
          <w:szCs w:val="24"/>
          <w:lang w:eastAsia="ru-RU" w:bidi="ar-SA"/>
        </w:rPr>
      </w:pPr>
      <w:r w:rsidRPr="00DE0B50">
        <w:rPr>
          <w:rFonts w:eastAsia="Times New Roman" w:cs="Times New Roman"/>
          <w:kern w:val="0"/>
          <w:szCs w:val="24"/>
          <w:lang w:eastAsia="ru-RU" w:bidi="ar-SA"/>
        </w:rPr>
        <w:t>Количество часов:</w:t>
      </w:r>
    </w:p>
    <w:p w:rsidR="004C09A5" w:rsidRDefault="004C09A5" w:rsidP="004C09A5">
      <w:pPr>
        <w:pStyle w:val="a3"/>
        <w:rPr>
          <w:rFonts w:eastAsia="Times New Roman" w:cs="Times New Roman"/>
          <w:kern w:val="0"/>
          <w:szCs w:val="24"/>
          <w:lang w:eastAsia="ru-RU" w:bidi="ar-SA"/>
        </w:rPr>
      </w:pPr>
      <w:r w:rsidRPr="00DE0B50">
        <w:rPr>
          <w:rFonts w:eastAsia="Times New Roman" w:cs="Times New Roman"/>
          <w:kern w:val="0"/>
          <w:szCs w:val="24"/>
          <w:lang w:eastAsia="ru-RU" w:bidi="ar-SA"/>
        </w:rPr>
        <w:t>Всего 34 часа; в неделю 1 час</w:t>
      </w:r>
    </w:p>
    <w:tbl>
      <w:tblPr>
        <w:tblStyle w:val="a5"/>
        <w:tblW w:w="9923" w:type="dxa"/>
        <w:tblInd w:w="-459" w:type="dxa"/>
        <w:tblLook w:val="04A0" w:firstRow="1" w:lastRow="0" w:firstColumn="1" w:lastColumn="0" w:noHBand="0" w:noVBand="1"/>
      </w:tblPr>
      <w:tblGrid>
        <w:gridCol w:w="2373"/>
        <w:gridCol w:w="1313"/>
        <w:gridCol w:w="1843"/>
        <w:gridCol w:w="1701"/>
        <w:gridCol w:w="1559"/>
        <w:gridCol w:w="1134"/>
      </w:tblGrid>
      <w:tr w:rsidR="004C09A5" w:rsidTr="0096165B">
        <w:tc>
          <w:tcPr>
            <w:tcW w:w="2373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Периоды учебного года</w:t>
            </w:r>
          </w:p>
        </w:tc>
        <w:tc>
          <w:tcPr>
            <w:tcW w:w="1313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val="en-US" w:eastAsia="ru-RU" w:bidi="ar-SA"/>
              </w:rPr>
              <w:t xml:space="preserve">I </w:t>
            </w: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 xml:space="preserve">четверть </w:t>
            </w:r>
          </w:p>
        </w:tc>
        <w:tc>
          <w:tcPr>
            <w:tcW w:w="1843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val="en-US" w:eastAsia="ru-RU" w:bidi="ar-SA"/>
              </w:rPr>
              <w:t xml:space="preserve">II </w:t>
            </w: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четверть</w:t>
            </w:r>
          </w:p>
        </w:tc>
        <w:tc>
          <w:tcPr>
            <w:tcW w:w="1701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val="en-US" w:eastAsia="ru-RU" w:bidi="ar-SA"/>
              </w:rPr>
              <w:t xml:space="preserve">III </w:t>
            </w: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четверть</w:t>
            </w:r>
          </w:p>
        </w:tc>
        <w:tc>
          <w:tcPr>
            <w:tcW w:w="1559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val="en-US" w:eastAsia="ru-RU" w:bidi="ar-SA"/>
              </w:rPr>
              <w:t xml:space="preserve">IV </w:t>
            </w: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четверть</w:t>
            </w:r>
          </w:p>
        </w:tc>
        <w:tc>
          <w:tcPr>
            <w:tcW w:w="1134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 xml:space="preserve">Год </w:t>
            </w:r>
          </w:p>
        </w:tc>
      </w:tr>
      <w:tr w:rsidR="004C09A5" w:rsidTr="0096165B">
        <w:tc>
          <w:tcPr>
            <w:tcW w:w="2373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 xml:space="preserve">Количество часов </w:t>
            </w:r>
          </w:p>
        </w:tc>
        <w:tc>
          <w:tcPr>
            <w:tcW w:w="1313" w:type="dxa"/>
          </w:tcPr>
          <w:p w:rsidR="004C09A5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1843" w:type="dxa"/>
          </w:tcPr>
          <w:p w:rsidR="004C09A5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1701" w:type="dxa"/>
          </w:tcPr>
          <w:p w:rsidR="004C09A5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1559" w:type="dxa"/>
          </w:tcPr>
          <w:p w:rsidR="004C09A5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1134" w:type="dxa"/>
          </w:tcPr>
          <w:p w:rsidR="004C09A5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</w:p>
        </w:tc>
      </w:tr>
      <w:tr w:rsidR="004C09A5" w:rsidTr="0096165B">
        <w:tc>
          <w:tcPr>
            <w:tcW w:w="2373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 xml:space="preserve">Тест </w:t>
            </w:r>
          </w:p>
        </w:tc>
        <w:tc>
          <w:tcPr>
            <w:tcW w:w="1313" w:type="dxa"/>
          </w:tcPr>
          <w:p w:rsidR="004C09A5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1843" w:type="dxa"/>
          </w:tcPr>
          <w:p w:rsidR="004C09A5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1701" w:type="dxa"/>
          </w:tcPr>
          <w:p w:rsidR="004C09A5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4C09A5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1134" w:type="dxa"/>
          </w:tcPr>
          <w:p w:rsidR="004C09A5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4</w:t>
            </w:r>
          </w:p>
        </w:tc>
      </w:tr>
    </w:tbl>
    <w:p w:rsidR="004C09A5" w:rsidRPr="00DE0B50" w:rsidRDefault="004C09A5" w:rsidP="004C09A5">
      <w:pPr>
        <w:pStyle w:val="a3"/>
        <w:rPr>
          <w:rFonts w:eastAsia="Times New Roman" w:cs="Times New Roman"/>
          <w:kern w:val="0"/>
          <w:szCs w:val="24"/>
          <w:lang w:eastAsia="ru-RU" w:bidi="ar-SA"/>
        </w:rPr>
      </w:pPr>
    </w:p>
    <w:p w:rsidR="004C09A5" w:rsidRPr="00DE0B50" w:rsidRDefault="004C09A5" w:rsidP="004C09A5">
      <w:pPr>
        <w:pStyle w:val="a3"/>
        <w:jc w:val="center"/>
        <w:rPr>
          <w:rFonts w:eastAsia="Times New Roman" w:cs="Times New Roman"/>
          <w:kern w:val="0"/>
          <w:szCs w:val="24"/>
          <w:lang w:eastAsia="ru-RU" w:bidi="ar-SA"/>
        </w:rPr>
      </w:pPr>
      <w:r w:rsidRPr="00780CC6">
        <w:rPr>
          <w:rFonts w:eastAsia="Times New Roman" w:cs="Times New Roman"/>
          <w:b/>
          <w:kern w:val="0"/>
          <w:szCs w:val="24"/>
          <w:lang w:eastAsia="ru-RU" w:bidi="ar-SA"/>
        </w:rPr>
        <w:t>Основное содержание курса «Музыка</w:t>
      </w:r>
      <w:r>
        <w:rPr>
          <w:rFonts w:eastAsia="Times New Roman" w:cs="Times New Roman"/>
          <w:kern w:val="0"/>
          <w:szCs w:val="24"/>
          <w:lang w:eastAsia="ru-RU" w:bidi="ar-SA"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792"/>
        <w:gridCol w:w="1701"/>
        <w:gridCol w:w="1985"/>
      </w:tblGrid>
      <w:tr w:rsidR="004C09A5" w:rsidRPr="00DE0B50" w:rsidTr="0096165B">
        <w:tc>
          <w:tcPr>
            <w:tcW w:w="44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№</w:t>
            </w:r>
          </w:p>
        </w:tc>
        <w:tc>
          <w:tcPr>
            <w:tcW w:w="5792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 xml:space="preserve">Разделы </w:t>
            </w:r>
          </w:p>
        </w:tc>
        <w:tc>
          <w:tcPr>
            <w:tcW w:w="1701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 xml:space="preserve">Количество часов </w:t>
            </w:r>
          </w:p>
        </w:tc>
        <w:tc>
          <w:tcPr>
            <w:tcW w:w="198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 xml:space="preserve">Примерные сроки </w:t>
            </w:r>
          </w:p>
        </w:tc>
      </w:tr>
      <w:tr w:rsidR="004C09A5" w:rsidRPr="00DE0B50" w:rsidTr="0096165B">
        <w:tc>
          <w:tcPr>
            <w:tcW w:w="44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1</w:t>
            </w:r>
          </w:p>
        </w:tc>
        <w:tc>
          <w:tcPr>
            <w:tcW w:w="5792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Россия – Родина моя!</w:t>
            </w:r>
          </w:p>
        </w:tc>
        <w:tc>
          <w:tcPr>
            <w:tcW w:w="1701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5</w:t>
            </w:r>
          </w:p>
        </w:tc>
        <w:tc>
          <w:tcPr>
            <w:tcW w:w="198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</w:p>
        </w:tc>
      </w:tr>
      <w:tr w:rsidR="004C09A5" w:rsidRPr="00DE0B50" w:rsidTr="0096165B">
        <w:tc>
          <w:tcPr>
            <w:tcW w:w="44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2</w:t>
            </w:r>
          </w:p>
        </w:tc>
        <w:tc>
          <w:tcPr>
            <w:tcW w:w="5792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День, полный событий</w:t>
            </w:r>
          </w:p>
        </w:tc>
        <w:tc>
          <w:tcPr>
            <w:tcW w:w="1701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3</w:t>
            </w:r>
          </w:p>
        </w:tc>
        <w:tc>
          <w:tcPr>
            <w:tcW w:w="198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</w:p>
        </w:tc>
      </w:tr>
      <w:tr w:rsidR="004C09A5" w:rsidRPr="00DE0B50" w:rsidTr="0096165B">
        <w:tc>
          <w:tcPr>
            <w:tcW w:w="44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3</w:t>
            </w:r>
          </w:p>
        </w:tc>
        <w:tc>
          <w:tcPr>
            <w:tcW w:w="5792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cs="Times New Roman"/>
                <w:szCs w:val="24"/>
              </w:rPr>
              <w:t>О России петь – что стремиться в храм</w:t>
            </w:r>
          </w:p>
        </w:tc>
        <w:tc>
          <w:tcPr>
            <w:tcW w:w="1701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4</w:t>
            </w:r>
          </w:p>
        </w:tc>
        <w:tc>
          <w:tcPr>
            <w:tcW w:w="198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</w:p>
        </w:tc>
      </w:tr>
      <w:tr w:rsidR="004C09A5" w:rsidRPr="00DE0B50" w:rsidTr="0096165B">
        <w:tc>
          <w:tcPr>
            <w:tcW w:w="44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4</w:t>
            </w:r>
          </w:p>
        </w:tc>
        <w:tc>
          <w:tcPr>
            <w:tcW w:w="5792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cs="Times New Roman"/>
                <w:szCs w:val="24"/>
              </w:rPr>
              <w:t>Гори, гори ясно, чтобы не погасло!</w:t>
            </w:r>
          </w:p>
        </w:tc>
        <w:tc>
          <w:tcPr>
            <w:tcW w:w="1701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4</w:t>
            </w:r>
          </w:p>
        </w:tc>
        <w:tc>
          <w:tcPr>
            <w:tcW w:w="198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</w:p>
        </w:tc>
      </w:tr>
      <w:tr w:rsidR="004C09A5" w:rsidRPr="00DE0B50" w:rsidTr="0096165B">
        <w:tc>
          <w:tcPr>
            <w:tcW w:w="44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5</w:t>
            </w:r>
          </w:p>
        </w:tc>
        <w:tc>
          <w:tcPr>
            <w:tcW w:w="5792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cs="Times New Roman"/>
                <w:szCs w:val="24"/>
              </w:rPr>
              <w:t>В музыкальном театре</w:t>
            </w:r>
          </w:p>
        </w:tc>
        <w:tc>
          <w:tcPr>
            <w:tcW w:w="1701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5</w:t>
            </w:r>
          </w:p>
        </w:tc>
        <w:tc>
          <w:tcPr>
            <w:tcW w:w="198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</w:p>
        </w:tc>
      </w:tr>
      <w:tr w:rsidR="004C09A5" w:rsidRPr="00DE0B50" w:rsidTr="0096165B">
        <w:tc>
          <w:tcPr>
            <w:tcW w:w="44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6</w:t>
            </w:r>
          </w:p>
        </w:tc>
        <w:tc>
          <w:tcPr>
            <w:tcW w:w="5792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cs="Times New Roman"/>
                <w:szCs w:val="24"/>
              </w:rPr>
              <w:t>В концертном зале</w:t>
            </w:r>
          </w:p>
        </w:tc>
        <w:tc>
          <w:tcPr>
            <w:tcW w:w="1701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5</w:t>
            </w:r>
          </w:p>
        </w:tc>
        <w:tc>
          <w:tcPr>
            <w:tcW w:w="198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</w:p>
        </w:tc>
      </w:tr>
      <w:tr w:rsidR="004C09A5" w:rsidRPr="00DE0B50" w:rsidTr="0096165B">
        <w:tc>
          <w:tcPr>
            <w:tcW w:w="44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7</w:t>
            </w:r>
          </w:p>
        </w:tc>
        <w:tc>
          <w:tcPr>
            <w:tcW w:w="5792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cs="Times New Roman"/>
                <w:szCs w:val="24"/>
              </w:rPr>
              <w:t>«Чт</w:t>
            </w:r>
            <w:r>
              <w:rPr>
                <w:rFonts w:cs="Times New Roman"/>
                <w:szCs w:val="24"/>
              </w:rPr>
              <w:t xml:space="preserve">об музыкантом быть, так надобно </w:t>
            </w:r>
            <w:r w:rsidRPr="00DE0B50">
              <w:rPr>
                <w:rFonts w:cs="Times New Roman"/>
                <w:szCs w:val="24"/>
              </w:rPr>
              <w:t>уменье…»</w:t>
            </w:r>
          </w:p>
        </w:tc>
        <w:tc>
          <w:tcPr>
            <w:tcW w:w="1701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8</w:t>
            </w:r>
          </w:p>
        </w:tc>
        <w:tc>
          <w:tcPr>
            <w:tcW w:w="198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</w:p>
        </w:tc>
      </w:tr>
      <w:tr w:rsidR="004C09A5" w:rsidRPr="00DE0B50" w:rsidTr="0096165B">
        <w:tc>
          <w:tcPr>
            <w:tcW w:w="44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</w:p>
        </w:tc>
        <w:tc>
          <w:tcPr>
            <w:tcW w:w="5792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 xml:space="preserve">Итого: </w:t>
            </w:r>
          </w:p>
        </w:tc>
        <w:tc>
          <w:tcPr>
            <w:tcW w:w="1701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  <w:r w:rsidRPr="00DE0B50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34</w:t>
            </w:r>
          </w:p>
        </w:tc>
        <w:tc>
          <w:tcPr>
            <w:tcW w:w="1985" w:type="dxa"/>
          </w:tcPr>
          <w:p w:rsidR="004C09A5" w:rsidRPr="00DE0B50" w:rsidRDefault="004C09A5" w:rsidP="0096165B">
            <w:pPr>
              <w:pStyle w:val="a3"/>
              <w:rPr>
                <w:rFonts w:eastAsia="Times New Roman" w:cs="Times New Roman"/>
                <w:kern w:val="0"/>
                <w:szCs w:val="24"/>
                <w:lang w:eastAsia="ru-RU" w:bidi="ar-SA"/>
              </w:rPr>
            </w:pPr>
          </w:p>
        </w:tc>
      </w:tr>
    </w:tbl>
    <w:p w:rsidR="004C09A5" w:rsidRPr="004318B8" w:rsidRDefault="004C09A5" w:rsidP="004C09A5">
      <w:pPr>
        <w:pStyle w:val="a3"/>
        <w:ind w:left="-567"/>
        <w:rPr>
          <w:b/>
          <w:kern w:val="0"/>
          <w:szCs w:val="24"/>
          <w:lang w:eastAsia="ru-RU" w:bidi="ar-SA"/>
        </w:rPr>
      </w:pPr>
    </w:p>
    <w:p w:rsidR="004C09A5" w:rsidRPr="004318B8" w:rsidRDefault="004C09A5" w:rsidP="004C09A5">
      <w:pPr>
        <w:pStyle w:val="a3"/>
        <w:ind w:left="-567"/>
        <w:rPr>
          <w:b/>
          <w:kern w:val="0"/>
          <w:szCs w:val="24"/>
          <w:u w:val="single"/>
          <w:lang w:eastAsia="ru-RU" w:bidi="ar-SA"/>
        </w:rPr>
      </w:pPr>
      <w:r w:rsidRPr="004318B8">
        <w:rPr>
          <w:b/>
          <w:kern w:val="0"/>
          <w:szCs w:val="24"/>
          <w:u w:val="single"/>
          <w:lang w:eastAsia="ru-RU" w:bidi="ar-SA"/>
        </w:rPr>
        <w:t>Для обучения музыке используется учебно-методический комплект:</w:t>
      </w:r>
    </w:p>
    <w:p w:rsidR="004C09A5" w:rsidRPr="004318B8" w:rsidRDefault="004C09A5" w:rsidP="004C09A5">
      <w:pPr>
        <w:pStyle w:val="a3"/>
        <w:ind w:left="-567"/>
        <w:rPr>
          <w:szCs w:val="24"/>
        </w:rPr>
      </w:pPr>
      <w:r w:rsidRPr="004318B8">
        <w:rPr>
          <w:szCs w:val="24"/>
        </w:rPr>
        <w:t xml:space="preserve">Критская Е.Д., Сергеева Г.П., </w:t>
      </w:r>
      <w:proofErr w:type="spellStart"/>
      <w:r w:rsidRPr="004318B8">
        <w:rPr>
          <w:szCs w:val="24"/>
        </w:rPr>
        <w:t>Шмагина</w:t>
      </w:r>
      <w:proofErr w:type="spellEnd"/>
      <w:r w:rsidRPr="004318B8">
        <w:rPr>
          <w:szCs w:val="24"/>
        </w:rPr>
        <w:t xml:space="preserve"> Т.С.</w:t>
      </w:r>
    </w:p>
    <w:p w:rsidR="004C09A5" w:rsidRPr="004318B8" w:rsidRDefault="004C09A5" w:rsidP="004C09A5">
      <w:pPr>
        <w:pStyle w:val="a3"/>
        <w:ind w:left="-567"/>
        <w:rPr>
          <w:szCs w:val="24"/>
        </w:rPr>
      </w:pPr>
      <w:r w:rsidRPr="004318B8">
        <w:rPr>
          <w:szCs w:val="24"/>
        </w:rPr>
        <w:t xml:space="preserve">Музыка: 3 класс учебник для </w:t>
      </w:r>
      <w:proofErr w:type="spellStart"/>
      <w:r w:rsidRPr="004318B8">
        <w:rPr>
          <w:szCs w:val="24"/>
        </w:rPr>
        <w:t>общеобразоват</w:t>
      </w:r>
      <w:proofErr w:type="spellEnd"/>
      <w:r w:rsidRPr="004318B8">
        <w:rPr>
          <w:szCs w:val="24"/>
        </w:rPr>
        <w:t>. учреждений.  М.:</w:t>
      </w:r>
      <w:r>
        <w:rPr>
          <w:szCs w:val="24"/>
        </w:rPr>
        <w:t xml:space="preserve"> Просвещение, 2017</w:t>
      </w:r>
      <w:r w:rsidRPr="004318B8">
        <w:rPr>
          <w:szCs w:val="24"/>
        </w:rPr>
        <w:t>.</w:t>
      </w:r>
    </w:p>
    <w:p w:rsidR="004C09A5" w:rsidRPr="004318B8" w:rsidRDefault="004C09A5" w:rsidP="004C09A5">
      <w:pPr>
        <w:pStyle w:val="a3"/>
        <w:ind w:left="-567"/>
        <w:rPr>
          <w:szCs w:val="24"/>
        </w:rPr>
      </w:pPr>
      <w:r w:rsidRPr="004318B8">
        <w:rPr>
          <w:szCs w:val="24"/>
        </w:rPr>
        <w:t>Рабочая тетрадь к учебнику «Музыка</w:t>
      </w:r>
      <w:proofErr w:type="gramStart"/>
      <w:r w:rsidRPr="004318B8">
        <w:rPr>
          <w:szCs w:val="24"/>
        </w:rPr>
        <w:t>»:  3</w:t>
      </w:r>
      <w:proofErr w:type="gramEnd"/>
      <w:r w:rsidRPr="004318B8">
        <w:rPr>
          <w:szCs w:val="24"/>
        </w:rPr>
        <w:t xml:space="preserve"> класс. Критская Е.Д., М.: Просвещение, 201</w:t>
      </w:r>
      <w:r>
        <w:rPr>
          <w:szCs w:val="24"/>
        </w:rPr>
        <w:t>7</w:t>
      </w:r>
      <w:r w:rsidRPr="004318B8">
        <w:rPr>
          <w:szCs w:val="24"/>
        </w:rPr>
        <w:t>.</w:t>
      </w:r>
    </w:p>
    <w:p w:rsidR="004C09A5" w:rsidRDefault="004C09A5" w:rsidP="004C09A5">
      <w:pPr>
        <w:pStyle w:val="a3"/>
        <w:ind w:left="-567"/>
        <w:rPr>
          <w:szCs w:val="24"/>
        </w:rPr>
      </w:pPr>
      <w:r w:rsidRPr="004318B8">
        <w:rPr>
          <w:szCs w:val="24"/>
        </w:rPr>
        <w:t>Хрестоматия и фонохрестоматия музыкального материала к учебнику «Музыка»: 3</w:t>
      </w:r>
      <w:r>
        <w:rPr>
          <w:szCs w:val="24"/>
        </w:rPr>
        <w:t xml:space="preserve"> класс. М.: Просвещение, 2015</w:t>
      </w:r>
      <w:r w:rsidRPr="004318B8">
        <w:rPr>
          <w:szCs w:val="24"/>
        </w:rPr>
        <w:t>.</w:t>
      </w:r>
    </w:p>
    <w:p w:rsidR="004C09A5" w:rsidRPr="004318B8" w:rsidRDefault="004C09A5" w:rsidP="004C09A5">
      <w:pPr>
        <w:pStyle w:val="a3"/>
        <w:ind w:left="-567"/>
        <w:rPr>
          <w:szCs w:val="24"/>
        </w:rPr>
      </w:pPr>
    </w:p>
    <w:p w:rsidR="004C09A5" w:rsidRDefault="004C09A5" w:rsidP="004C09A5">
      <w:pPr>
        <w:pStyle w:val="a3"/>
        <w:rPr>
          <w:b/>
        </w:rPr>
      </w:pPr>
      <w:r w:rsidRPr="00A2516C">
        <w:rPr>
          <w:b/>
        </w:rPr>
        <w:t>Организация и методика текущего и итогового контроля знаний.</w:t>
      </w:r>
    </w:p>
    <w:p w:rsidR="004C09A5" w:rsidRDefault="004C09A5" w:rsidP="004C09A5">
      <w:pPr>
        <w:pStyle w:val="a3"/>
        <w:rPr>
          <w:b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251"/>
        <w:gridCol w:w="1560"/>
        <w:gridCol w:w="3226"/>
      </w:tblGrid>
      <w:tr w:rsidR="004C09A5" w:rsidTr="0096165B">
        <w:tc>
          <w:tcPr>
            <w:tcW w:w="993" w:type="dxa"/>
          </w:tcPr>
          <w:p w:rsidR="004C09A5" w:rsidRDefault="004C09A5" w:rsidP="0096165B">
            <w:pPr>
              <w:pStyle w:val="a3"/>
            </w:pPr>
            <w:r>
              <w:t xml:space="preserve">№ урока </w:t>
            </w:r>
          </w:p>
        </w:tc>
        <w:tc>
          <w:tcPr>
            <w:tcW w:w="4251" w:type="dxa"/>
          </w:tcPr>
          <w:p w:rsidR="004C09A5" w:rsidRDefault="004C09A5" w:rsidP="0096165B">
            <w:pPr>
              <w:pStyle w:val="a3"/>
            </w:pPr>
            <w:r>
              <w:t>Перечень тестов</w:t>
            </w:r>
          </w:p>
        </w:tc>
        <w:tc>
          <w:tcPr>
            <w:tcW w:w="1560" w:type="dxa"/>
          </w:tcPr>
          <w:p w:rsidR="004C09A5" w:rsidRDefault="004C09A5" w:rsidP="0096165B">
            <w:pPr>
              <w:pStyle w:val="a3"/>
            </w:pPr>
            <w:r>
              <w:t>Сроки проведения</w:t>
            </w:r>
          </w:p>
        </w:tc>
        <w:tc>
          <w:tcPr>
            <w:tcW w:w="3226" w:type="dxa"/>
          </w:tcPr>
          <w:p w:rsidR="004C09A5" w:rsidRDefault="004C09A5" w:rsidP="0096165B">
            <w:pPr>
              <w:pStyle w:val="a3"/>
            </w:pPr>
            <w:r>
              <w:t>Разделы и темы рабочей программы</w:t>
            </w:r>
          </w:p>
        </w:tc>
      </w:tr>
      <w:tr w:rsidR="004C09A5" w:rsidTr="0096165B">
        <w:tc>
          <w:tcPr>
            <w:tcW w:w="993" w:type="dxa"/>
          </w:tcPr>
          <w:p w:rsidR="004C09A5" w:rsidRDefault="004C09A5" w:rsidP="0096165B">
            <w:pPr>
              <w:pStyle w:val="a3"/>
              <w:jc w:val="center"/>
            </w:pPr>
            <w:r>
              <w:t>7</w:t>
            </w:r>
          </w:p>
        </w:tc>
        <w:tc>
          <w:tcPr>
            <w:tcW w:w="4251" w:type="dxa"/>
          </w:tcPr>
          <w:p w:rsidR="004C09A5" w:rsidRDefault="004C09A5" w:rsidP="0096165B">
            <w:pPr>
              <w:pStyle w:val="a3"/>
            </w:pPr>
            <w:r>
              <w:t xml:space="preserve">Игры и игрушки </w:t>
            </w:r>
          </w:p>
        </w:tc>
        <w:tc>
          <w:tcPr>
            <w:tcW w:w="1560" w:type="dxa"/>
          </w:tcPr>
          <w:p w:rsidR="004C09A5" w:rsidRDefault="004C09A5" w:rsidP="0096165B">
            <w:pPr>
              <w:pStyle w:val="a3"/>
            </w:pPr>
          </w:p>
        </w:tc>
        <w:tc>
          <w:tcPr>
            <w:tcW w:w="3226" w:type="dxa"/>
          </w:tcPr>
          <w:p w:rsidR="004C09A5" w:rsidRDefault="004C09A5" w:rsidP="0096165B">
            <w:pPr>
              <w:pStyle w:val="a3"/>
            </w:pPr>
            <w:r>
              <w:t>История страны</w:t>
            </w:r>
          </w:p>
        </w:tc>
      </w:tr>
      <w:tr w:rsidR="004C09A5" w:rsidTr="0096165B">
        <w:tc>
          <w:tcPr>
            <w:tcW w:w="993" w:type="dxa"/>
          </w:tcPr>
          <w:p w:rsidR="004C09A5" w:rsidRDefault="004C09A5" w:rsidP="0096165B">
            <w:pPr>
              <w:pStyle w:val="a3"/>
              <w:jc w:val="center"/>
            </w:pPr>
            <w:r>
              <w:t>15</w:t>
            </w:r>
          </w:p>
        </w:tc>
        <w:tc>
          <w:tcPr>
            <w:tcW w:w="4251" w:type="dxa"/>
          </w:tcPr>
          <w:p w:rsidR="004C09A5" w:rsidRDefault="004C09A5" w:rsidP="0096165B">
            <w:pPr>
              <w:pStyle w:val="a3"/>
            </w:pPr>
            <w:r>
              <w:t>Русские праздники</w:t>
            </w:r>
          </w:p>
        </w:tc>
        <w:tc>
          <w:tcPr>
            <w:tcW w:w="1560" w:type="dxa"/>
          </w:tcPr>
          <w:p w:rsidR="004C09A5" w:rsidRDefault="004C09A5" w:rsidP="0096165B">
            <w:pPr>
              <w:pStyle w:val="a3"/>
            </w:pPr>
          </w:p>
        </w:tc>
        <w:tc>
          <w:tcPr>
            <w:tcW w:w="3226" w:type="dxa"/>
          </w:tcPr>
          <w:p w:rsidR="004C09A5" w:rsidRDefault="004C09A5" w:rsidP="0096165B">
            <w:pPr>
              <w:pStyle w:val="a3"/>
            </w:pPr>
            <w:r>
              <w:t xml:space="preserve">Фольклор </w:t>
            </w:r>
          </w:p>
        </w:tc>
      </w:tr>
      <w:tr w:rsidR="004C09A5" w:rsidTr="0096165B">
        <w:tc>
          <w:tcPr>
            <w:tcW w:w="993" w:type="dxa"/>
          </w:tcPr>
          <w:p w:rsidR="004C09A5" w:rsidRDefault="004C09A5" w:rsidP="0096165B">
            <w:pPr>
              <w:pStyle w:val="a3"/>
              <w:jc w:val="center"/>
            </w:pPr>
            <w:r>
              <w:t>22</w:t>
            </w:r>
          </w:p>
        </w:tc>
        <w:tc>
          <w:tcPr>
            <w:tcW w:w="4251" w:type="dxa"/>
          </w:tcPr>
          <w:p w:rsidR="004C09A5" w:rsidRDefault="004C09A5" w:rsidP="0096165B">
            <w:pPr>
              <w:pStyle w:val="a3"/>
            </w:pPr>
            <w:r>
              <w:t xml:space="preserve">Русская опера </w:t>
            </w:r>
          </w:p>
        </w:tc>
        <w:tc>
          <w:tcPr>
            <w:tcW w:w="1560" w:type="dxa"/>
          </w:tcPr>
          <w:p w:rsidR="004C09A5" w:rsidRDefault="004C09A5" w:rsidP="0096165B">
            <w:pPr>
              <w:pStyle w:val="a3"/>
            </w:pPr>
          </w:p>
        </w:tc>
        <w:tc>
          <w:tcPr>
            <w:tcW w:w="3226" w:type="dxa"/>
          </w:tcPr>
          <w:p w:rsidR="004C09A5" w:rsidRDefault="004C09A5" w:rsidP="0096165B">
            <w:pPr>
              <w:pStyle w:val="a3"/>
            </w:pPr>
            <w:r>
              <w:t>Русская опера</w:t>
            </w:r>
          </w:p>
        </w:tc>
      </w:tr>
      <w:tr w:rsidR="004C09A5" w:rsidTr="0096165B">
        <w:tc>
          <w:tcPr>
            <w:tcW w:w="993" w:type="dxa"/>
          </w:tcPr>
          <w:p w:rsidR="004C09A5" w:rsidRDefault="004C09A5" w:rsidP="0096165B">
            <w:pPr>
              <w:pStyle w:val="a3"/>
              <w:jc w:val="center"/>
            </w:pPr>
            <w:r>
              <w:t>33</w:t>
            </w:r>
          </w:p>
        </w:tc>
        <w:tc>
          <w:tcPr>
            <w:tcW w:w="4251" w:type="dxa"/>
          </w:tcPr>
          <w:p w:rsidR="004C09A5" w:rsidRDefault="004C09A5" w:rsidP="0096165B">
            <w:pPr>
              <w:pStyle w:val="a3"/>
            </w:pPr>
            <w:r>
              <w:t>Музыка – источник вдохновения</w:t>
            </w:r>
          </w:p>
        </w:tc>
        <w:tc>
          <w:tcPr>
            <w:tcW w:w="1560" w:type="dxa"/>
          </w:tcPr>
          <w:p w:rsidR="004C09A5" w:rsidRDefault="004C09A5" w:rsidP="0096165B">
            <w:pPr>
              <w:pStyle w:val="a3"/>
            </w:pPr>
          </w:p>
        </w:tc>
        <w:tc>
          <w:tcPr>
            <w:tcW w:w="3226" w:type="dxa"/>
          </w:tcPr>
          <w:p w:rsidR="004C09A5" w:rsidRDefault="004C09A5" w:rsidP="0096165B">
            <w:pPr>
              <w:pStyle w:val="a3"/>
            </w:pPr>
            <w:r>
              <w:t>Мир музыки</w:t>
            </w:r>
          </w:p>
        </w:tc>
      </w:tr>
    </w:tbl>
    <w:p w:rsidR="004C09A5" w:rsidRPr="00A2516C" w:rsidRDefault="004C09A5" w:rsidP="004C09A5">
      <w:pPr>
        <w:pStyle w:val="a3"/>
      </w:pPr>
    </w:p>
    <w:p w:rsidR="004C09A5" w:rsidRDefault="004C09A5"/>
    <w:sectPr w:rsidR="004C09A5" w:rsidSect="004C09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9A5"/>
    <w:rsid w:val="00437483"/>
    <w:rsid w:val="004C09A5"/>
    <w:rsid w:val="00677674"/>
    <w:rsid w:val="00A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B0FC"/>
  <w15:docId w15:val="{41016236-D180-4F74-B140-A17F237A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09A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basedOn w:val="a0"/>
    <w:link w:val="a3"/>
    <w:uiPriority w:val="1"/>
    <w:rsid w:val="004C09A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4C0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пгп</dc:creator>
  <cp:keywords/>
  <dc:description/>
  <cp:lastModifiedBy>Иришка</cp:lastModifiedBy>
  <cp:revision>5</cp:revision>
  <cp:lastPrinted>2019-09-19T02:06:00Z</cp:lastPrinted>
  <dcterms:created xsi:type="dcterms:W3CDTF">2019-09-02T06:29:00Z</dcterms:created>
  <dcterms:modified xsi:type="dcterms:W3CDTF">2019-09-19T02:06:00Z</dcterms:modified>
</cp:coreProperties>
</file>