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71" w:rsidRPr="006E1004" w:rsidRDefault="00F32B71" w:rsidP="00F32B71">
      <w:pPr>
        <w:jc w:val="center"/>
        <w:rPr>
          <w:rFonts w:asciiTheme="majorBidi" w:hAnsiTheme="majorBidi" w:cstheme="majorBidi"/>
          <w:sz w:val="28"/>
          <w:szCs w:val="28"/>
        </w:rPr>
      </w:pPr>
      <w:r w:rsidRPr="00F32B71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32B71" w:rsidRDefault="00F32B71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2B71" w:rsidRDefault="00F32B71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2B71" w:rsidRDefault="00F32B71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общеобразовательная школа № 12 с. Т</w:t>
      </w:r>
      <w:r w:rsidR="00707D35">
        <w:rPr>
          <w:rStyle w:val="markedcontent"/>
          <w:rFonts w:asciiTheme="majorBidi" w:hAnsiTheme="majorBidi" w:cstheme="majorBidi"/>
          <w:sz w:val="28"/>
          <w:szCs w:val="28"/>
        </w:rPr>
        <w:t xml:space="preserve">ереховка </w:t>
      </w:r>
      <w:proofErr w:type="spellStart"/>
      <w:r w:rsidR="00707D35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707D35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Основная общеобразовательная школа № 12 с. Тереховка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»»»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Основная общеобразовательная школа № 12 с. Тереховка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»»»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Основная общеобразовательная школа № 12 с. Тереховка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»»»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Основная общеобразовательная школа № 12 с. Тереховка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Надеждинского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DE556C">
        <w:rPr>
          <w:rStyle w:val="markedcontent"/>
          <w:rFonts w:asciiTheme="majorBidi" w:hAnsiTheme="majorBidi" w:cstheme="majorBidi"/>
          <w:sz w:val="28"/>
          <w:szCs w:val="28"/>
        </w:rPr>
        <w:t>»»»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F32B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D4F84">
        <w:tc>
          <w:tcPr>
            <w:tcW w:w="6000" w:type="dxa"/>
            <w:vMerge w:val="restart"/>
            <w:shd w:val="clear" w:color="auto" w:fill="D9D9D9"/>
          </w:tcPr>
          <w:p w:rsidR="007D4F84" w:rsidRDefault="00707D3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D4F84" w:rsidRDefault="00707D3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  <w:vMerge/>
          </w:tcPr>
          <w:p w:rsidR="007D4F84" w:rsidRDefault="007D4F84"/>
        </w:tc>
        <w:tc>
          <w:tcPr>
            <w:tcW w:w="0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D4F84">
        <w:tc>
          <w:tcPr>
            <w:tcW w:w="14553" w:type="dxa"/>
            <w:gridSpan w:val="7"/>
            <w:shd w:val="clear" w:color="auto" w:fill="FFFFB3"/>
          </w:tcPr>
          <w:p w:rsidR="007D4F84" w:rsidRDefault="00707D3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Русский язык и литература</w:t>
            </w:r>
          </w:p>
        </w:tc>
        <w:tc>
          <w:tcPr>
            <w:tcW w:w="2079" w:type="dxa"/>
          </w:tcPr>
          <w:p w:rsidR="007D4F84" w:rsidRDefault="00707D35">
            <w:r>
              <w:t>Русский язык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Литература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7D4F84" w:rsidRDefault="00707D35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0.5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Родная литература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0.5</w:t>
            </w:r>
          </w:p>
        </w:tc>
      </w:tr>
      <w:tr w:rsidR="007D4F84">
        <w:tc>
          <w:tcPr>
            <w:tcW w:w="2079" w:type="dxa"/>
          </w:tcPr>
          <w:p w:rsidR="007D4F84" w:rsidRDefault="00707D35">
            <w:r>
              <w:t>Иностранные языки</w:t>
            </w:r>
          </w:p>
        </w:tc>
        <w:tc>
          <w:tcPr>
            <w:tcW w:w="2079" w:type="dxa"/>
          </w:tcPr>
          <w:p w:rsidR="007D4F84" w:rsidRDefault="00707D35">
            <w:r>
              <w:t>Иностранный язык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Математика и информатика</w:t>
            </w:r>
          </w:p>
        </w:tc>
        <w:tc>
          <w:tcPr>
            <w:tcW w:w="2079" w:type="dxa"/>
          </w:tcPr>
          <w:p w:rsidR="007D4F84" w:rsidRDefault="00707D35">
            <w:r>
              <w:t>Математика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Алгебра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Геометрия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Вероятность и статистика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Информатика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Общественно-научные предметы</w:t>
            </w:r>
          </w:p>
        </w:tc>
        <w:tc>
          <w:tcPr>
            <w:tcW w:w="2079" w:type="dxa"/>
          </w:tcPr>
          <w:p w:rsidR="007D4F84" w:rsidRDefault="00707D35">
            <w:r>
              <w:t>История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Обществознание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География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Естественно-научные предметы</w:t>
            </w:r>
          </w:p>
        </w:tc>
        <w:tc>
          <w:tcPr>
            <w:tcW w:w="2079" w:type="dxa"/>
          </w:tcPr>
          <w:p w:rsidR="007D4F84" w:rsidRDefault="00707D35">
            <w:r>
              <w:t>Физика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3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Химия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Биология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Искусство</w:t>
            </w:r>
          </w:p>
        </w:tc>
        <w:tc>
          <w:tcPr>
            <w:tcW w:w="2079" w:type="dxa"/>
          </w:tcPr>
          <w:p w:rsidR="007D4F84" w:rsidRDefault="00707D35">
            <w:r>
              <w:t>Изобразительное искусство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Музыка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2079" w:type="dxa"/>
          </w:tcPr>
          <w:p w:rsidR="007D4F84" w:rsidRDefault="00707D35">
            <w:r>
              <w:t>Технология</w:t>
            </w:r>
          </w:p>
        </w:tc>
        <w:tc>
          <w:tcPr>
            <w:tcW w:w="2079" w:type="dxa"/>
          </w:tcPr>
          <w:p w:rsidR="007D4F84" w:rsidRDefault="00707D35">
            <w:r>
              <w:t>Технология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2079" w:type="dxa"/>
            <w:vMerge w:val="restart"/>
          </w:tcPr>
          <w:p w:rsidR="007D4F84" w:rsidRDefault="00707D35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7D4F84" w:rsidRDefault="00707D35">
            <w:r>
              <w:t>Физическая культура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2079" w:type="dxa"/>
            <w:vMerge/>
          </w:tcPr>
          <w:p w:rsidR="007D4F84" w:rsidRDefault="007D4F84"/>
        </w:tc>
        <w:tc>
          <w:tcPr>
            <w:tcW w:w="2079" w:type="dxa"/>
          </w:tcPr>
          <w:p w:rsidR="007D4F84" w:rsidRDefault="00707D3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2079" w:type="dxa"/>
          </w:tcPr>
          <w:p w:rsidR="007D4F84" w:rsidRDefault="00707D3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D4F84" w:rsidRDefault="00707D3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4158" w:type="dxa"/>
            <w:gridSpan w:val="2"/>
            <w:shd w:val="clear" w:color="auto" w:fill="00FF00"/>
          </w:tcPr>
          <w:p w:rsidR="007D4F84" w:rsidRDefault="00707D3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33</w:t>
            </w:r>
          </w:p>
        </w:tc>
      </w:tr>
      <w:tr w:rsidR="007D4F84">
        <w:tc>
          <w:tcPr>
            <w:tcW w:w="14553" w:type="dxa"/>
            <w:gridSpan w:val="7"/>
            <w:shd w:val="clear" w:color="auto" w:fill="FFFFB3"/>
          </w:tcPr>
          <w:p w:rsidR="007D4F84" w:rsidRDefault="00707D3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D4F84">
        <w:tc>
          <w:tcPr>
            <w:tcW w:w="4158" w:type="dxa"/>
            <w:gridSpan w:val="2"/>
            <w:shd w:val="clear" w:color="auto" w:fill="D9D9D9"/>
          </w:tcPr>
          <w:p w:rsidR="007D4F84" w:rsidRDefault="00707D35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7D4F84" w:rsidRDefault="007D4F84"/>
        </w:tc>
        <w:tc>
          <w:tcPr>
            <w:tcW w:w="2079" w:type="dxa"/>
            <w:shd w:val="clear" w:color="auto" w:fill="D9D9D9"/>
          </w:tcPr>
          <w:p w:rsidR="007D4F84" w:rsidRDefault="007D4F84"/>
        </w:tc>
        <w:tc>
          <w:tcPr>
            <w:tcW w:w="2079" w:type="dxa"/>
            <w:shd w:val="clear" w:color="auto" w:fill="D9D9D9"/>
          </w:tcPr>
          <w:p w:rsidR="007D4F84" w:rsidRDefault="007D4F84"/>
        </w:tc>
        <w:tc>
          <w:tcPr>
            <w:tcW w:w="2079" w:type="dxa"/>
            <w:shd w:val="clear" w:color="auto" w:fill="D9D9D9"/>
          </w:tcPr>
          <w:p w:rsidR="007D4F84" w:rsidRDefault="007D4F84"/>
        </w:tc>
        <w:tc>
          <w:tcPr>
            <w:tcW w:w="2079" w:type="dxa"/>
            <w:shd w:val="clear" w:color="auto" w:fill="D9D9D9"/>
          </w:tcPr>
          <w:p w:rsidR="007D4F84" w:rsidRDefault="007D4F84"/>
        </w:tc>
      </w:tr>
      <w:tr w:rsidR="007D4F84">
        <w:tc>
          <w:tcPr>
            <w:tcW w:w="4158" w:type="dxa"/>
            <w:gridSpan w:val="2"/>
          </w:tcPr>
          <w:p w:rsidR="007D4F84" w:rsidRDefault="007D4F84"/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DE556C">
        <w:tc>
          <w:tcPr>
            <w:tcW w:w="4158" w:type="dxa"/>
            <w:gridSpan w:val="2"/>
          </w:tcPr>
          <w:p w:rsidR="00DE556C" w:rsidRDefault="00DE556C">
            <w:r>
              <w:t>Функциональная грамотность</w:t>
            </w:r>
          </w:p>
        </w:tc>
        <w:tc>
          <w:tcPr>
            <w:tcW w:w="2079" w:type="dxa"/>
          </w:tcPr>
          <w:p w:rsidR="00DE556C" w:rsidRDefault="00DE55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E556C" w:rsidRDefault="00DE55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E556C" w:rsidRDefault="00DE55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E556C" w:rsidRDefault="00DE556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E556C" w:rsidRDefault="00DE556C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4158" w:type="dxa"/>
            <w:gridSpan w:val="2"/>
          </w:tcPr>
          <w:p w:rsidR="007D4F84" w:rsidRDefault="00707D35">
            <w:r>
              <w:t>Разговоры о важном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4158" w:type="dxa"/>
            <w:gridSpan w:val="2"/>
          </w:tcPr>
          <w:p w:rsidR="007D4F84" w:rsidRDefault="00707D35">
            <w:r>
              <w:t>Билет в будущее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4158" w:type="dxa"/>
            <w:gridSpan w:val="2"/>
          </w:tcPr>
          <w:p w:rsidR="007D4F84" w:rsidRDefault="00707D35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  <w:r w:rsidR="00DE556C">
              <w:t xml:space="preserve"> (Россия – страна возможностей)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4158" w:type="dxa"/>
            <w:gridSpan w:val="2"/>
          </w:tcPr>
          <w:p w:rsidR="007D4F84" w:rsidRDefault="007D4F84"/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0</w:t>
            </w:r>
          </w:p>
        </w:tc>
      </w:tr>
      <w:tr w:rsidR="007D4F84">
        <w:tc>
          <w:tcPr>
            <w:tcW w:w="4158" w:type="dxa"/>
            <w:gridSpan w:val="2"/>
            <w:shd w:val="clear" w:color="auto" w:fill="00FF00"/>
          </w:tcPr>
          <w:p w:rsidR="007D4F84" w:rsidRDefault="00707D3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2</w:t>
            </w:r>
          </w:p>
        </w:tc>
      </w:tr>
      <w:tr w:rsidR="007D4F84">
        <w:tc>
          <w:tcPr>
            <w:tcW w:w="4158" w:type="dxa"/>
            <w:gridSpan w:val="2"/>
            <w:shd w:val="clear" w:color="auto" w:fill="00FF00"/>
          </w:tcPr>
          <w:p w:rsidR="007D4F84" w:rsidRDefault="00707D3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7D4F84" w:rsidRDefault="00DE556C">
            <w:pPr>
              <w:jc w:val="center"/>
            </w:pPr>
            <w:r>
              <w:t>35</w:t>
            </w:r>
          </w:p>
        </w:tc>
      </w:tr>
      <w:tr w:rsidR="007D4F84">
        <w:tc>
          <w:tcPr>
            <w:tcW w:w="4158" w:type="dxa"/>
            <w:gridSpan w:val="2"/>
            <w:shd w:val="clear" w:color="auto" w:fill="FCE3FC"/>
          </w:tcPr>
          <w:p w:rsidR="007D4F84" w:rsidRDefault="00707D3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7D4F84" w:rsidRDefault="00707D3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D4F84" w:rsidRDefault="00707D3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D4F84" w:rsidRDefault="00707D3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7D4F84" w:rsidRDefault="00707D35">
            <w:pPr>
              <w:jc w:val="center"/>
            </w:pPr>
            <w:r>
              <w:t>34</w:t>
            </w:r>
          </w:p>
        </w:tc>
      </w:tr>
      <w:tr w:rsidR="007D4F84">
        <w:tc>
          <w:tcPr>
            <w:tcW w:w="4158" w:type="dxa"/>
            <w:gridSpan w:val="2"/>
            <w:shd w:val="clear" w:color="auto" w:fill="FCE3FC"/>
          </w:tcPr>
          <w:p w:rsidR="007D4F84" w:rsidRDefault="00707D3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987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1055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1089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1191</w:t>
            </w:r>
          </w:p>
        </w:tc>
        <w:tc>
          <w:tcPr>
            <w:tcW w:w="2079" w:type="dxa"/>
            <w:shd w:val="clear" w:color="auto" w:fill="FCE3FC"/>
          </w:tcPr>
          <w:p w:rsidR="007D4F84" w:rsidRDefault="00DE556C">
            <w:pPr>
              <w:jc w:val="center"/>
            </w:pPr>
            <w:r>
              <w:t>1157</w:t>
            </w:r>
          </w:p>
        </w:tc>
      </w:tr>
    </w:tbl>
    <w:p w:rsidR="007D4F84" w:rsidRDefault="00707D35">
      <w:r>
        <w:br w:type="page"/>
      </w:r>
    </w:p>
    <w:p w:rsidR="007D4F84" w:rsidRDefault="00707D35">
      <w:r>
        <w:rPr>
          <w:b/>
          <w:sz w:val="32"/>
        </w:rPr>
        <w:lastRenderedPageBreak/>
        <w:t>План внеурочной деятельности (недельный)</w:t>
      </w:r>
    </w:p>
    <w:p w:rsidR="007D4F84" w:rsidRDefault="00707D35">
      <w:r>
        <w:t xml:space="preserve">Муниципальное казенное общеобразовательное учреждение "Основная общеобразовательная школа № 12 с. Тереховка </w:t>
      </w:r>
      <w:proofErr w:type="spellStart"/>
      <w:r>
        <w:t>Надеждинского</w:t>
      </w:r>
      <w:proofErr w:type="spellEnd"/>
      <w:r>
        <w:t xml:space="preserve">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7D4F84">
        <w:tc>
          <w:tcPr>
            <w:tcW w:w="4158" w:type="dxa"/>
            <w:vMerge w:val="restart"/>
            <w:shd w:val="clear" w:color="auto" w:fill="D9D9D9"/>
          </w:tcPr>
          <w:p w:rsidR="007D4F84" w:rsidRDefault="00707D35">
            <w:r>
              <w:rPr>
                <w:b/>
              </w:rPr>
              <w:t>Учебные курсы</w:t>
            </w:r>
          </w:p>
          <w:p w:rsidR="007D4F84" w:rsidRDefault="007D4F84"/>
        </w:tc>
        <w:tc>
          <w:tcPr>
            <w:tcW w:w="10395" w:type="dxa"/>
            <w:gridSpan w:val="5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4F84">
        <w:tc>
          <w:tcPr>
            <w:tcW w:w="4158" w:type="dxa"/>
            <w:vMerge/>
          </w:tcPr>
          <w:p w:rsidR="007D4F84" w:rsidRDefault="007D4F84"/>
        </w:tc>
        <w:tc>
          <w:tcPr>
            <w:tcW w:w="2079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7D4F84" w:rsidRDefault="00707D3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D4F84">
        <w:tc>
          <w:tcPr>
            <w:tcW w:w="4158" w:type="dxa"/>
          </w:tcPr>
          <w:p w:rsidR="007D4F84" w:rsidRDefault="00707D35">
            <w:r>
              <w:t>Функциональная грамотность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7D4F84" w:rsidRDefault="00707D35">
            <w:pPr>
              <w:jc w:val="center"/>
            </w:pPr>
            <w:r>
              <w:t>1</w:t>
            </w:r>
          </w:p>
        </w:tc>
      </w:tr>
      <w:tr w:rsidR="007D4F84">
        <w:tc>
          <w:tcPr>
            <w:tcW w:w="4158" w:type="dxa"/>
            <w:shd w:val="clear" w:color="auto" w:fill="00FF00"/>
          </w:tcPr>
          <w:p w:rsidR="007D4F84" w:rsidRDefault="00707D3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7D4F84" w:rsidRDefault="00707D35">
            <w:pPr>
              <w:jc w:val="center"/>
            </w:pPr>
            <w:r>
              <w:t>1</w:t>
            </w:r>
          </w:p>
        </w:tc>
      </w:tr>
    </w:tbl>
    <w:p w:rsidR="00AF7D82" w:rsidRDefault="00AF7D82"/>
    <w:sectPr w:rsidR="00AF7D8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7D35"/>
    <w:rsid w:val="00752EAB"/>
    <w:rsid w:val="00771952"/>
    <w:rsid w:val="00787163"/>
    <w:rsid w:val="007B5622"/>
    <w:rsid w:val="007D4F84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AF7D82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556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2B71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D4D7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27</cp:revision>
  <dcterms:created xsi:type="dcterms:W3CDTF">2022-08-06T07:34:00Z</dcterms:created>
  <dcterms:modified xsi:type="dcterms:W3CDTF">2023-11-11T03:57:00Z</dcterms:modified>
</cp:coreProperties>
</file>