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124" w:rsidRDefault="00A73124" w:rsidP="00A73124">
      <w:pPr>
        <w:pStyle w:val="a3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Утверждаю </w:t>
      </w:r>
    </w:p>
    <w:p w:rsidR="00A73124" w:rsidRDefault="00A73124" w:rsidP="00A73124">
      <w:pPr>
        <w:pStyle w:val="a3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директор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школы_______В.М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. Ефимов. </w:t>
      </w:r>
    </w:p>
    <w:p w:rsidR="00A73124" w:rsidRDefault="00A73124" w:rsidP="00A73124">
      <w:pPr>
        <w:pStyle w:val="a3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«15» 05 2023        </w:t>
      </w:r>
    </w:p>
    <w:p w:rsidR="00A73124" w:rsidRDefault="00A73124">
      <w:pPr>
        <w:spacing w:after="200" w:line="276" w:lineRule="auto"/>
        <w:rPr>
          <w:rFonts w:ascii="Calibri" w:eastAsia="Calibri" w:hAnsi="Calibri" w:cs="Calibri"/>
          <w:sz w:val="40"/>
        </w:rPr>
      </w:pPr>
    </w:p>
    <w:p w:rsidR="00A73124" w:rsidRPr="00A73124" w:rsidRDefault="00A73124" w:rsidP="00A73124">
      <w:pPr>
        <w:pStyle w:val="a3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73124">
        <w:rPr>
          <w:rFonts w:ascii="Times New Roman" w:eastAsia="Calibri" w:hAnsi="Times New Roman"/>
          <w:b/>
          <w:bCs/>
          <w:sz w:val="28"/>
          <w:szCs w:val="28"/>
        </w:rPr>
        <w:t>График проведения кружков на пришкольной площадке</w:t>
      </w:r>
    </w:p>
    <w:p w:rsidR="007210DD" w:rsidRPr="00A73124" w:rsidRDefault="00A73124" w:rsidP="00A73124">
      <w:pPr>
        <w:pStyle w:val="a3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73124">
        <w:rPr>
          <w:rFonts w:ascii="Times New Roman" w:eastAsia="Calibri" w:hAnsi="Times New Roman"/>
          <w:b/>
          <w:bCs/>
          <w:sz w:val="28"/>
          <w:szCs w:val="28"/>
        </w:rPr>
        <w:t xml:space="preserve"> в 1,2 смену в июне, в июле 2023 года</w:t>
      </w:r>
    </w:p>
    <w:p w:rsidR="00A73124" w:rsidRPr="00A73124" w:rsidRDefault="00A73124" w:rsidP="00A73124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7210DD" w:rsidRPr="00A73124" w:rsidRDefault="00A73124" w:rsidP="00A73124">
      <w:pPr>
        <w:pStyle w:val="a3"/>
        <w:rPr>
          <w:rFonts w:ascii="Times New Roman" w:eastAsia="Calibri" w:hAnsi="Times New Roman"/>
          <w:sz w:val="28"/>
          <w:szCs w:val="28"/>
        </w:rPr>
      </w:pPr>
      <w:r w:rsidRPr="00A73124">
        <w:rPr>
          <w:rFonts w:ascii="Times New Roman" w:eastAsia="Calibri" w:hAnsi="Times New Roman"/>
          <w:sz w:val="28"/>
          <w:szCs w:val="28"/>
        </w:rPr>
        <w:t xml:space="preserve">                       1 смена</w:t>
      </w:r>
    </w:p>
    <w:p w:rsidR="007210DD" w:rsidRPr="00A73124" w:rsidRDefault="00A73124" w:rsidP="00A73124">
      <w:pPr>
        <w:pStyle w:val="a3"/>
        <w:rPr>
          <w:rFonts w:ascii="Times New Roman" w:eastAsia="Calibri" w:hAnsi="Times New Roman"/>
          <w:sz w:val="28"/>
          <w:szCs w:val="28"/>
        </w:rPr>
      </w:pPr>
      <w:r w:rsidRPr="00A73124">
        <w:rPr>
          <w:rFonts w:ascii="Times New Roman" w:eastAsia="Calibri" w:hAnsi="Times New Roman"/>
          <w:sz w:val="28"/>
          <w:szCs w:val="28"/>
        </w:rPr>
        <w:t>понедельник - "Выразительное чтение"</w:t>
      </w:r>
    </w:p>
    <w:p w:rsidR="007210DD" w:rsidRPr="00A73124" w:rsidRDefault="00A73124" w:rsidP="00A73124">
      <w:pPr>
        <w:pStyle w:val="a3"/>
        <w:rPr>
          <w:rFonts w:ascii="Times New Roman" w:eastAsia="Calibri" w:hAnsi="Times New Roman"/>
          <w:sz w:val="28"/>
          <w:szCs w:val="28"/>
        </w:rPr>
      </w:pPr>
      <w:r w:rsidRPr="00A73124">
        <w:rPr>
          <w:rFonts w:ascii="Times New Roman" w:eastAsia="Calibri" w:hAnsi="Times New Roman"/>
          <w:sz w:val="28"/>
          <w:szCs w:val="28"/>
        </w:rPr>
        <w:t>вторник - "Мир творчества"(СДК)</w:t>
      </w:r>
    </w:p>
    <w:p w:rsidR="007210DD" w:rsidRPr="00A73124" w:rsidRDefault="00A73124" w:rsidP="00A73124">
      <w:pPr>
        <w:pStyle w:val="a3"/>
        <w:rPr>
          <w:rFonts w:ascii="Times New Roman" w:eastAsia="Calibri" w:hAnsi="Times New Roman"/>
          <w:sz w:val="28"/>
          <w:szCs w:val="28"/>
        </w:rPr>
      </w:pPr>
      <w:r w:rsidRPr="00A73124">
        <w:rPr>
          <w:rFonts w:ascii="Times New Roman" w:eastAsia="Calibri" w:hAnsi="Times New Roman"/>
          <w:sz w:val="28"/>
          <w:szCs w:val="28"/>
        </w:rPr>
        <w:t>среда - "Театральный"</w:t>
      </w:r>
    </w:p>
    <w:p w:rsidR="007210DD" w:rsidRPr="00A73124" w:rsidRDefault="00A73124" w:rsidP="00A73124">
      <w:pPr>
        <w:pStyle w:val="a3"/>
        <w:rPr>
          <w:rFonts w:ascii="Times New Roman" w:eastAsia="Calibri" w:hAnsi="Times New Roman"/>
          <w:sz w:val="28"/>
          <w:szCs w:val="28"/>
        </w:rPr>
      </w:pPr>
      <w:r w:rsidRPr="00A73124">
        <w:rPr>
          <w:rFonts w:ascii="Times New Roman" w:eastAsia="Calibri" w:hAnsi="Times New Roman"/>
          <w:sz w:val="28"/>
          <w:szCs w:val="28"/>
        </w:rPr>
        <w:t>четверг - "Занимательная математика"</w:t>
      </w:r>
    </w:p>
    <w:p w:rsidR="007210DD" w:rsidRPr="00A73124" w:rsidRDefault="00A73124" w:rsidP="00A73124">
      <w:pPr>
        <w:pStyle w:val="a3"/>
        <w:rPr>
          <w:rFonts w:ascii="Times New Roman" w:eastAsia="Calibri" w:hAnsi="Times New Roman"/>
          <w:sz w:val="28"/>
          <w:szCs w:val="28"/>
        </w:rPr>
      </w:pPr>
      <w:r w:rsidRPr="00A73124">
        <w:rPr>
          <w:rFonts w:ascii="Times New Roman" w:eastAsia="Calibri" w:hAnsi="Times New Roman"/>
          <w:sz w:val="28"/>
          <w:szCs w:val="28"/>
        </w:rPr>
        <w:t>пятница - "Здоровячок"</w:t>
      </w:r>
    </w:p>
    <w:p w:rsidR="00A73124" w:rsidRPr="00A73124" w:rsidRDefault="00A73124" w:rsidP="00A73124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7210DD" w:rsidRPr="00A73124" w:rsidRDefault="00A73124" w:rsidP="00A73124">
      <w:pPr>
        <w:pStyle w:val="a3"/>
        <w:rPr>
          <w:rFonts w:ascii="Times New Roman" w:eastAsia="Calibri" w:hAnsi="Times New Roman"/>
          <w:sz w:val="28"/>
          <w:szCs w:val="28"/>
        </w:rPr>
      </w:pPr>
      <w:r w:rsidRPr="00A73124">
        <w:rPr>
          <w:rFonts w:ascii="Times New Roman" w:eastAsia="Calibri" w:hAnsi="Times New Roman"/>
          <w:sz w:val="28"/>
          <w:szCs w:val="28"/>
        </w:rPr>
        <w:t xml:space="preserve">                </w:t>
      </w:r>
    </w:p>
    <w:p w:rsidR="007210DD" w:rsidRPr="00A73124" w:rsidRDefault="00A73124" w:rsidP="00A73124">
      <w:pPr>
        <w:pStyle w:val="a3"/>
        <w:rPr>
          <w:rFonts w:ascii="Times New Roman" w:eastAsia="Calibri" w:hAnsi="Times New Roman"/>
          <w:sz w:val="28"/>
          <w:szCs w:val="28"/>
        </w:rPr>
      </w:pPr>
      <w:r w:rsidRPr="00A73124">
        <w:rPr>
          <w:rFonts w:ascii="Times New Roman" w:eastAsia="Calibri" w:hAnsi="Times New Roman"/>
          <w:sz w:val="28"/>
          <w:szCs w:val="28"/>
        </w:rPr>
        <w:t xml:space="preserve">                       2 смена</w:t>
      </w:r>
    </w:p>
    <w:p w:rsidR="007210DD" w:rsidRPr="00A73124" w:rsidRDefault="00A73124" w:rsidP="00A73124">
      <w:pPr>
        <w:pStyle w:val="a3"/>
        <w:rPr>
          <w:rFonts w:ascii="Times New Roman" w:eastAsia="Calibri" w:hAnsi="Times New Roman"/>
          <w:sz w:val="28"/>
          <w:szCs w:val="28"/>
        </w:rPr>
      </w:pPr>
      <w:r w:rsidRPr="00A73124">
        <w:rPr>
          <w:rFonts w:ascii="Times New Roman" w:eastAsia="Calibri" w:hAnsi="Times New Roman"/>
          <w:sz w:val="28"/>
          <w:szCs w:val="28"/>
        </w:rPr>
        <w:t>понедельник - "Туристический кружок"</w:t>
      </w:r>
    </w:p>
    <w:p w:rsidR="007210DD" w:rsidRPr="00A73124" w:rsidRDefault="00A73124" w:rsidP="00A73124">
      <w:pPr>
        <w:pStyle w:val="a3"/>
        <w:rPr>
          <w:rFonts w:ascii="Times New Roman" w:eastAsia="Calibri" w:hAnsi="Times New Roman"/>
          <w:sz w:val="28"/>
          <w:szCs w:val="28"/>
        </w:rPr>
      </w:pPr>
      <w:r w:rsidRPr="00A73124">
        <w:rPr>
          <w:rFonts w:ascii="Times New Roman" w:eastAsia="Calibri" w:hAnsi="Times New Roman"/>
          <w:sz w:val="28"/>
          <w:szCs w:val="28"/>
        </w:rPr>
        <w:t>вторник - "Пионербол"</w:t>
      </w:r>
    </w:p>
    <w:p w:rsidR="007210DD" w:rsidRPr="00A73124" w:rsidRDefault="00A73124" w:rsidP="00A73124">
      <w:pPr>
        <w:pStyle w:val="a3"/>
        <w:rPr>
          <w:rFonts w:ascii="Times New Roman" w:eastAsia="Calibri" w:hAnsi="Times New Roman"/>
          <w:sz w:val="28"/>
          <w:szCs w:val="28"/>
        </w:rPr>
      </w:pPr>
      <w:r w:rsidRPr="00A73124">
        <w:rPr>
          <w:rFonts w:ascii="Times New Roman" w:eastAsia="Calibri" w:hAnsi="Times New Roman"/>
          <w:sz w:val="28"/>
          <w:szCs w:val="28"/>
        </w:rPr>
        <w:t>среда = "Экологический кружок "</w:t>
      </w:r>
    </w:p>
    <w:p w:rsidR="007210DD" w:rsidRPr="00A73124" w:rsidRDefault="00A73124" w:rsidP="00A73124">
      <w:pPr>
        <w:pStyle w:val="a3"/>
        <w:rPr>
          <w:rFonts w:ascii="Times New Roman" w:eastAsia="Calibri" w:hAnsi="Times New Roman"/>
          <w:sz w:val="28"/>
          <w:szCs w:val="28"/>
        </w:rPr>
      </w:pPr>
      <w:r w:rsidRPr="00A73124">
        <w:rPr>
          <w:rFonts w:ascii="Times New Roman" w:eastAsia="Calibri" w:hAnsi="Times New Roman"/>
          <w:sz w:val="28"/>
          <w:szCs w:val="28"/>
        </w:rPr>
        <w:t>четверг = "Лапта"</w:t>
      </w:r>
    </w:p>
    <w:p w:rsidR="007210DD" w:rsidRPr="00A73124" w:rsidRDefault="00A73124" w:rsidP="00A73124">
      <w:pPr>
        <w:pStyle w:val="a3"/>
        <w:rPr>
          <w:rFonts w:ascii="Times New Roman" w:eastAsia="Calibri" w:hAnsi="Times New Roman"/>
          <w:sz w:val="28"/>
          <w:szCs w:val="28"/>
        </w:rPr>
      </w:pPr>
      <w:r w:rsidRPr="00A73124">
        <w:rPr>
          <w:rFonts w:ascii="Times New Roman" w:eastAsia="Calibri" w:hAnsi="Times New Roman"/>
          <w:sz w:val="28"/>
          <w:szCs w:val="28"/>
        </w:rPr>
        <w:t>пятница - "Краеведение"</w:t>
      </w: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40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40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40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5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A73124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</w:t>
      </w: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A73124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Размышление - думать как следует о чём-либо, всесторонне взвешивать  в мыслях.</w:t>
      </w:r>
    </w:p>
    <w:p w:rsidR="007210DD" w:rsidRDefault="00A73124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подъезд -  вход в </w:t>
      </w:r>
      <w:proofErr w:type="spellStart"/>
      <w:r>
        <w:rPr>
          <w:rFonts w:ascii="Calibri" w:eastAsia="Calibri" w:hAnsi="Calibri" w:cs="Calibri"/>
          <w:sz w:val="36"/>
        </w:rPr>
        <w:t>зздание</w:t>
      </w:r>
      <w:proofErr w:type="spellEnd"/>
    </w:p>
    <w:p w:rsidR="007210DD" w:rsidRDefault="00A73124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парадный подъезд - парадный вход в здание. Красивый, добротный. К нему можно подъехать на транспорте.</w:t>
      </w: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A73124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щелкопёр - бездарный писатель</w:t>
      </w: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A73124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Аркадская идиллия - безмятежная счастливая жизнь</w:t>
      </w: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6"/>
        </w:rPr>
      </w:pPr>
    </w:p>
    <w:p w:rsidR="007210DD" w:rsidRDefault="00A73124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</w:t>
      </w:r>
    </w:p>
    <w:p w:rsidR="007210DD" w:rsidRDefault="00A7312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</w:t>
      </w:r>
    </w:p>
    <w:p w:rsidR="007210DD" w:rsidRDefault="00A73124">
      <w:pPr>
        <w:spacing w:after="200" w:line="276" w:lineRule="auto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32"/>
        </w:rPr>
        <w:t xml:space="preserve">   </w:t>
      </w: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</w:rPr>
      </w:pPr>
    </w:p>
    <w:p w:rsidR="007210DD" w:rsidRDefault="007210DD">
      <w:pPr>
        <w:spacing w:after="200" w:line="276" w:lineRule="auto"/>
        <w:rPr>
          <w:rFonts w:ascii="Calibri" w:eastAsia="Calibri" w:hAnsi="Calibri" w:cs="Calibri"/>
        </w:rPr>
      </w:pPr>
    </w:p>
    <w:sectPr w:rsidR="0072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0DD"/>
    <w:rsid w:val="002C66F8"/>
    <w:rsid w:val="007210DD"/>
    <w:rsid w:val="00A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081A6-38A8-4878-A7DA-932BE4B7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1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Михайлович</cp:lastModifiedBy>
  <cp:revision>3</cp:revision>
  <cp:lastPrinted>2023-05-15T03:04:00Z</cp:lastPrinted>
  <dcterms:created xsi:type="dcterms:W3CDTF">2023-05-15T03:02:00Z</dcterms:created>
  <dcterms:modified xsi:type="dcterms:W3CDTF">2023-05-15T23:50:00Z</dcterms:modified>
</cp:coreProperties>
</file>